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17" w:rsidRPr="00161F66" w:rsidRDefault="00382117" w:rsidP="00C41910">
      <w:pPr>
        <w:pStyle w:val="Default"/>
      </w:pPr>
    </w:p>
    <w:p w:rsidR="00382117" w:rsidRPr="006A09DC" w:rsidRDefault="00382117" w:rsidP="00161F66">
      <w:pPr>
        <w:pStyle w:val="Default"/>
        <w:jc w:val="center"/>
        <w:rPr>
          <w:b/>
          <w:sz w:val="36"/>
          <w:szCs w:val="36"/>
        </w:rPr>
      </w:pPr>
      <w:r w:rsidRPr="006A09DC">
        <w:rPr>
          <w:rFonts w:hint="eastAsia"/>
          <w:b/>
          <w:sz w:val="36"/>
          <w:szCs w:val="36"/>
        </w:rPr>
        <w:t>上海应用技术大学</w:t>
      </w:r>
      <w:r w:rsidRPr="006A09DC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9</w:t>
      </w:r>
      <w:r w:rsidRPr="006A09DC">
        <w:rPr>
          <w:rFonts w:hint="eastAsia"/>
          <w:b/>
          <w:sz w:val="36"/>
          <w:szCs w:val="36"/>
        </w:rPr>
        <w:t>年</w:t>
      </w:r>
      <w:r w:rsidRPr="006A09DC">
        <w:rPr>
          <w:b/>
          <w:sz w:val="36"/>
          <w:szCs w:val="36"/>
        </w:rPr>
        <w:t>“</w:t>
      </w:r>
      <w:r w:rsidRPr="006A09DC">
        <w:rPr>
          <w:rFonts w:hint="eastAsia"/>
          <w:b/>
          <w:sz w:val="36"/>
          <w:szCs w:val="36"/>
        </w:rPr>
        <w:t>三校生</w:t>
      </w:r>
      <w:r w:rsidRPr="006A09DC">
        <w:rPr>
          <w:b/>
          <w:sz w:val="36"/>
          <w:szCs w:val="36"/>
        </w:rPr>
        <w:t>”</w:t>
      </w:r>
      <w:r w:rsidRPr="006A09DC">
        <w:rPr>
          <w:rFonts w:hint="eastAsia"/>
          <w:b/>
          <w:sz w:val="36"/>
          <w:szCs w:val="36"/>
        </w:rPr>
        <w:t>招生考试</w:t>
      </w:r>
    </w:p>
    <w:p w:rsidR="00382117" w:rsidRDefault="00382117" w:rsidP="00161F66">
      <w:pPr>
        <w:pStyle w:val="Default"/>
        <w:jc w:val="center"/>
        <w:rPr>
          <w:b/>
          <w:sz w:val="36"/>
          <w:szCs w:val="36"/>
        </w:rPr>
      </w:pPr>
      <w:r w:rsidRPr="006A09DC">
        <w:rPr>
          <w:rFonts w:hint="eastAsia"/>
          <w:b/>
          <w:sz w:val="36"/>
          <w:szCs w:val="36"/>
        </w:rPr>
        <w:t>《植物学基础》考试大纲</w:t>
      </w:r>
    </w:p>
    <w:p w:rsidR="00382117" w:rsidRPr="00C873BC" w:rsidRDefault="00382117" w:rsidP="002139C1">
      <w:pPr>
        <w:pStyle w:val="Default"/>
        <w:rPr>
          <w:b/>
          <w:sz w:val="28"/>
          <w:szCs w:val="28"/>
        </w:rPr>
      </w:pPr>
    </w:p>
    <w:p w:rsidR="00382117" w:rsidRPr="00C873BC" w:rsidRDefault="00382117" w:rsidP="00C41910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C873BC">
        <w:rPr>
          <w:rFonts w:hint="eastAsia"/>
          <w:b/>
          <w:sz w:val="28"/>
          <w:szCs w:val="28"/>
        </w:rPr>
        <w:t>考试的性质</w:t>
      </w:r>
      <w:r w:rsidRPr="00C873BC">
        <w:rPr>
          <w:sz w:val="28"/>
          <w:szCs w:val="28"/>
        </w:rPr>
        <w:t xml:space="preserve"> </w:t>
      </w:r>
    </w:p>
    <w:p w:rsidR="00382117" w:rsidRDefault="00382117" w:rsidP="00C27023">
      <w:pPr>
        <w:spacing w:line="360" w:lineRule="auto"/>
        <w:ind w:firstLineChars="200" w:firstLine="31680"/>
        <w:rPr>
          <w:sz w:val="24"/>
        </w:rPr>
      </w:pPr>
      <w:r w:rsidRPr="00161F66">
        <w:rPr>
          <w:rFonts w:ascii="宋体" w:hAnsi="宋体" w:hint="eastAsia"/>
          <w:bCs/>
          <w:sz w:val="24"/>
        </w:rPr>
        <w:t>本考试大纲适合</w:t>
      </w:r>
      <w:r w:rsidRPr="00161F66">
        <w:rPr>
          <w:sz w:val="24"/>
        </w:rPr>
        <w:t>“</w:t>
      </w:r>
      <w:r w:rsidRPr="00161F66">
        <w:rPr>
          <w:rFonts w:hint="eastAsia"/>
          <w:sz w:val="24"/>
        </w:rPr>
        <w:t>三校生</w:t>
      </w:r>
      <w:r w:rsidRPr="00161F66">
        <w:rPr>
          <w:sz w:val="24"/>
        </w:rPr>
        <w:t>”</w:t>
      </w:r>
      <w:r>
        <w:rPr>
          <w:rFonts w:ascii="宋体" w:hAnsi="宋体" w:hint="eastAsia"/>
          <w:bCs/>
          <w:sz w:val="24"/>
        </w:rPr>
        <w:t>参加选拔进入普通高校本科招生考试。植物学课程考试要求考生能具备进入本科阶段学习的知识和能力</w:t>
      </w:r>
      <w:r w:rsidRPr="00161F66">
        <w:rPr>
          <w:rFonts w:ascii="宋体" w:hAnsi="宋体" w:hint="eastAsia"/>
          <w:bCs/>
          <w:sz w:val="24"/>
        </w:rPr>
        <w:t>。</w:t>
      </w:r>
      <w:r w:rsidRPr="00161F66">
        <w:rPr>
          <w:rFonts w:hint="eastAsia"/>
          <w:sz w:val="24"/>
        </w:rPr>
        <w:t>本考试的主要目标是检查学生是否掌握</w:t>
      </w:r>
      <w:r w:rsidRPr="00161F66">
        <w:rPr>
          <w:rFonts w:ascii="宋体" w:hAnsi="宋体" w:hint="eastAsia"/>
          <w:sz w:val="24"/>
        </w:rPr>
        <w:t>植物学</w:t>
      </w:r>
      <w:r w:rsidRPr="00161F66">
        <w:rPr>
          <w:rFonts w:hint="eastAsia"/>
          <w:sz w:val="24"/>
        </w:rPr>
        <w:t>的基本理论和基本</w:t>
      </w:r>
      <w:r w:rsidRPr="00161F66">
        <w:rPr>
          <w:rFonts w:ascii="宋体" w:hAnsi="宋体" w:hint="eastAsia"/>
          <w:sz w:val="24"/>
        </w:rPr>
        <w:t>概念</w:t>
      </w:r>
      <w:r>
        <w:rPr>
          <w:rFonts w:hint="eastAsia"/>
          <w:sz w:val="24"/>
        </w:rPr>
        <w:t>，</w:t>
      </w:r>
      <w:r w:rsidRPr="00161F66">
        <w:rPr>
          <w:rFonts w:hint="eastAsia"/>
          <w:sz w:val="24"/>
        </w:rPr>
        <w:t>是否掌握主要植物学基本实践技能。</w:t>
      </w:r>
    </w:p>
    <w:p w:rsidR="00382117" w:rsidRPr="00161F66" w:rsidRDefault="00382117" w:rsidP="00C27023">
      <w:pPr>
        <w:spacing w:line="360" w:lineRule="auto"/>
        <w:ind w:firstLineChars="200" w:firstLine="31680"/>
        <w:rPr>
          <w:sz w:val="24"/>
        </w:rPr>
      </w:pPr>
    </w:p>
    <w:p w:rsidR="00382117" w:rsidRPr="00C873BC" w:rsidRDefault="00382117" w:rsidP="00C41910">
      <w:pPr>
        <w:pStyle w:val="Default"/>
        <w:rPr>
          <w:b/>
          <w:sz w:val="28"/>
          <w:szCs w:val="28"/>
        </w:rPr>
      </w:pPr>
      <w:r w:rsidRPr="00C873BC">
        <w:rPr>
          <w:rFonts w:hint="eastAsia"/>
          <w:b/>
          <w:sz w:val="28"/>
          <w:szCs w:val="28"/>
        </w:rPr>
        <w:t>二、考试总体要求</w:t>
      </w:r>
      <w:r w:rsidRPr="00C873BC">
        <w:rPr>
          <w:b/>
          <w:sz w:val="28"/>
          <w:szCs w:val="28"/>
        </w:rPr>
        <w:t xml:space="preserve"> </w:t>
      </w:r>
    </w:p>
    <w:p w:rsidR="00382117" w:rsidRPr="00161F66" w:rsidRDefault="00382117" w:rsidP="00C873BC">
      <w:pPr>
        <w:pStyle w:val="Default"/>
        <w:spacing w:line="360" w:lineRule="auto"/>
      </w:pPr>
      <w:r w:rsidRPr="00161F66">
        <w:t>1</w:t>
      </w:r>
      <w:r w:rsidRPr="00161F66">
        <w:rPr>
          <w:rFonts w:hint="eastAsia"/>
        </w:rPr>
        <w:t>、本考试主要内容包括植物形态结构和植物分类两大模块。前者包括植物细胞、植物组织、植物</w:t>
      </w:r>
      <w:r w:rsidRPr="00161F66">
        <w:rPr>
          <w:rFonts w:hAnsi="宋体" w:hint="eastAsia"/>
        </w:rPr>
        <w:t>根、茎、叶及生殖器官的形态结构，后者包括植物界别、植物分类与常见植物识别。</w:t>
      </w:r>
      <w:r w:rsidRPr="00161F66">
        <w:t xml:space="preserve"> </w:t>
      </w:r>
    </w:p>
    <w:p w:rsidR="00382117" w:rsidRPr="00161F66" w:rsidRDefault="00382117" w:rsidP="00C873BC">
      <w:pPr>
        <w:pStyle w:val="Default"/>
        <w:spacing w:line="360" w:lineRule="auto"/>
      </w:pPr>
      <w:r w:rsidRPr="00161F66">
        <w:rPr>
          <w:rFonts w:hint="eastAsia"/>
        </w:rPr>
        <w:t>（</w:t>
      </w:r>
      <w:r w:rsidRPr="00161F66">
        <w:t>1</w:t>
      </w:r>
      <w:r w:rsidRPr="00161F66">
        <w:rPr>
          <w:rFonts w:hint="eastAsia"/>
        </w:rPr>
        <w:t>）植物细胞、组织，植物</w:t>
      </w:r>
      <w:r w:rsidRPr="00161F66">
        <w:rPr>
          <w:rFonts w:hAnsi="宋体" w:hint="eastAsia"/>
        </w:rPr>
        <w:t>根、茎、叶及生殖器官的形态结构</w:t>
      </w:r>
      <w:r w:rsidRPr="00161F66">
        <w:rPr>
          <w:rFonts w:hint="eastAsia"/>
        </w:rPr>
        <w:t>；</w:t>
      </w:r>
      <w:r w:rsidRPr="00161F66">
        <w:t xml:space="preserve"> </w:t>
      </w:r>
    </w:p>
    <w:p w:rsidR="00382117" w:rsidRPr="00161F66" w:rsidRDefault="00382117" w:rsidP="00C873BC">
      <w:pPr>
        <w:pStyle w:val="Default"/>
        <w:spacing w:line="360" w:lineRule="auto"/>
      </w:pPr>
      <w:r w:rsidRPr="00161F66">
        <w:rPr>
          <w:rFonts w:hint="eastAsia"/>
        </w:rPr>
        <w:t>（</w:t>
      </w:r>
      <w:r w:rsidRPr="00161F66">
        <w:t>2</w:t>
      </w:r>
      <w:r w:rsidRPr="00161F66">
        <w:rPr>
          <w:rFonts w:hint="eastAsia"/>
        </w:rPr>
        <w:t>）</w:t>
      </w:r>
      <w:r w:rsidRPr="00161F66">
        <w:rPr>
          <w:rFonts w:hAnsi="宋体" w:hint="eastAsia"/>
        </w:rPr>
        <w:t>植物界别、植物分类与常见植物科属及其识别</w:t>
      </w:r>
      <w:r w:rsidRPr="00161F66">
        <w:rPr>
          <w:rFonts w:hint="eastAsia"/>
        </w:rPr>
        <w:t>。</w:t>
      </w:r>
      <w:r w:rsidRPr="00161F66">
        <w:t xml:space="preserve"> </w:t>
      </w:r>
    </w:p>
    <w:p w:rsidR="00382117" w:rsidRPr="00161F66" w:rsidRDefault="00382117" w:rsidP="00C873BC">
      <w:pPr>
        <w:pStyle w:val="Default"/>
        <w:spacing w:line="360" w:lineRule="auto"/>
      </w:pPr>
      <w:r w:rsidRPr="00161F66">
        <w:t>2</w:t>
      </w:r>
      <w:r w:rsidRPr="00161F66">
        <w:rPr>
          <w:rFonts w:hint="eastAsia"/>
        </w:rPr>
        <w:t>、考试采用闭卷笔试形式，考试时间为</w:t>
      </w:r>
      <w:r w:rsidRPr="00161F66">
        <w:t>120</w:t>
      </w:r>
      <w:r w:rsidRPr="00161F66">
        <w:rPr>
          <w:rFonts w:hint="eastAsia"/>
        </w:rPr>
        <w:t>分钟，试卷总分为</w:t>
      </w:r>
      <w:r w:rsidRPr="00161F66">
        <w:t>100</w:t>
      </w:r>
      <w:r w:rsidRPr="00161F66">
        <w:rPr>
          <w:rFonts w:hint="eastAsia"/>
        </w:rPr>
        <w:t>分。</w:t>
      </w:r>
      <w:r w:rsidRPr="00161F66">
        <w:t xml:space="preserve"> </w:t>
      </w:r>
    </w:p>
    <w:p w:rsidR="00382117" w:rsidRPr="00C873BC" w:rsidRDefault="00382117" w:rsidP="00C873BC">
      <w:pPr>
        <w:spacing w:line="360" w:lineRule="auto"/>
        <w:rPr>
          <w:b/>
          <w:sz w:val="24"/>
        </w:rPr>
      </w:pPr>
      <w:r w:rsidRPr="00161F66">
        <w:rPr>
          <w:sz w:val="24"/>
        </w:rPr>
        <w:t>3</w:t>
      </w:r>
      <w:r w:rsidRPr="00161F66">
        <w:rPr>
          <w:rFonts w:hint="eastAsia"/>
          <w:sz w:val="24"/>
        </w:rPr>
        <w:t>、考试内容所占比例见下表，题型分为名词解释、填空、简答、论述题</w:t>
      </w:r>
      <w:r>
        <w:rPr>
          <w:rFonts w:hint="eastAsia"/>
          <w:sz w:val="24"/>
        </w:rPr>
        <w:t>等</w:t>
      </w:r>
      <w:r w:rsidRPr="00161F66">
        <w:rPr>
          <w:rFonts w:hint="eastAsia"/>
          <w:sz w:val="24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157"/>
        <w:gridCol w:w="1158"/>
        <w:gridCol w:w="1158"/>
        <w:gridCol w:w="1157"/>
        <w:gridCol w:w="1158"/>
        <w:gridCol w:w="1158"/>
        <w:gridCol w:w="992"/>
      </w:tblGrid>
      <w:tr w:rsidR="00382117" w:rsidRPr="00452269" w:rsidTr="002139C1">
        <w:tc>
          <w:tcPr>
            <w:tcW w:w="1242" w:type="dxa"/>
            <w:vAlign w:val="center"/>
          </w:tcPr>
          <w:p w:rsidR="00382117" w:rsidRPr="006A09DC" w:rsidRDefault="00382117" w:rsidP="002139C1">
            <w:pPr>
              <w:pStyle w:val="Default"/>
              <w:jc w:val="center"/>
              <w:rPr>
                <w:b/>
              </w:rPr>
            </w:pPr>
            <w:r w:rsidRPr="006A09DC">
              <w:rPr>
                <w:rFonts w:hint="eastAsia"/>
                <w:b/>
              </w:rPr>
              <w:t>考核内容</w:t>
            </w:r>
          </w:p>
        </w:tc>
        <w:tc>
          <w:tcPr>
            <w:tcW w:w="1157" w:type="dxa"/>
            <w:vAlign w:val="center"/>
          </w:tcPr>
          <w:p w:rsidR="00382117" w:rsidRPr="006A09DC" w:rsidRDefault="00382117" w:rsidP="008B489B">
            <w:pPr>
              <w:pStyle w:val="Default"/>
              <w:jc w:val="both"/>
              <w:rPr>
                <w:b/>
              </w:rPr>
            </w:pPr>
            <w:r w:rsidRPr="006A09DC">
              <w:rPr>
                <w:rFonts w:hAnsi="宋体" w:hint="eastAsia"/>
                <w:b/>
                <w:bCs/>
              </w:rPr>
              <w:t>植物细胞和组织</w:t>
            </w:r>
          </w:p>
        </w:tc>
        <w:tc>
          <w:tcPr>
            <w:tcW w:w="1158" w:type="dxa"/>
            <w:vAlign w:val="center"/>
          </w:tcPr>
          <w:p w:rsidR="00382117" w:rsidRPr="006A09DC" w:rsidRDefault="00382117" w:rsidP="008B489B">
            <w:pPr>
              <w:pStyle w:val="Default"/>
              <w:jc w:val="both"/>
              <w:rPr>
                <w:b/>
              </w:rPr>
            </w:pPr>
            <w:r w:rsidRPr="006A09DC">
              <w:rPr>
                <w:rFonts w:hAnsi="宋体" w:hint="eastAsia"/>
                <w:b/>
                <w:bCs/>
              </w:rPr>
              <w:t>种子植物的营养器官</w:t>
            </w:r>
          </w:p>
        </w:tc>
        <w:tc>
          <w:tcPr>
            <w:tcW w:w="1158" w:type="dxa"/>
            <w:vAlign w:val="center"/>
          </w:tcPr>
          <w:p w:rsidR="00382117" w:rsidRPr="006A09DC" w:rsidRDefault="00382117" w:rsidP="008B489B">
            <w:pPr>
              <w:pStyle w:val="Default"/>
              <w:jc w:val="both"/>
              <w:rPr>
                <w:b/>
              </w:rPr>
            </w:pPr>
            <w:r w:rsidRPr="006A09DC">
              <w:rPr>
                <w:rFonts w:hAnsi="宋体" w:hint="eastAsia"/>
                <w:b/>
                <w:bCs/>
              </w:rPr>
              <w:t>种子植物的繁殖器官</w:t>
            </w:r>
          </w:p>
        </w:tc>
        <w:tc>
          <w:tcPr>
            <w:tcW w:w="1157" w:type="dxa"/>
            <w:vAlign w:val="center"/>
          </w:tcPr>
          <w:p w:rsidR="00382117" w:rsidRPr="006A09DC" w:rsidRDefault="00382117" w:rsidP="008B489B">
            <w:pPr>
              <w:pStyle w:val="Default"/>
              <w:jc w:val="both"/>
              <w:rPr>
                <w:b/>
              </w:rPr>
            </w:pPr>
            <w:r w:rsidRPr="006A09DC">
              <w:rPr>
                <w:rFonts w:hAnsi="宋体" w:hint="eastAsia"/>
                <w:b/>
                <w:bCs/>
              </w:rPr>
              <w:t>低等植物特征与分类</w:t>
            </w:r>
          </w:p>
        </w:tc>
        <w:tc>
          <w:tcPr>
            <w:tcW w:w="1158" w:type="dxa"/>
            <w:vAlign w:val="center"/>
          </w:tcPr>
          <w:p w:rsidR="00382117" w:rsidRPr="006A09DC" w:rsidRDefault="00382117" w:rsidP="008B489B">
            <w:pPr>
              <w:pStyle w:val="Default"/>
              <w:jc w:val="both"/>
              <w:rPr>
                <w:b/>
              </w:rPr>
            </w:pPr>
            <w:r w:rsidRPr="006A09DC">
              <w:rPr>
                <w:rFonts w:hAnsi="宋体" w:hint="eastAsia"/>
                <w:b/>
                <w:bCs/>
              </w:rPr>
              <w:t>孢子植物特征与分类</w:t>
            </w:r>
          </w:p>
        </w:tc>
        <w:tc>
          <w:tcPr>
            <w:tcW w:w="1158" w:type="dxa"/>
            <w:vAlign w:val="center"/>
          </w:tcPr>
          <w:p w:rsidR="00382117" w:rsidRPr="006A09DC" w:rsidRDefault="00382117" w:rsidP="008B489B">
            <w:pPr>
              <w:pStyle w:val="Default"/>
              <w:jc w:val="both"/>
              <w:rPr>
                <w:b/>
              </w:rPr>
            </w:pPr>
            <w:r w:rsidRPr="006A09DC">
              <w:rPr>
                <w:rFonts w:hAnsi="宋体" w:hint="eastAsia"/>
                <w:b/>
                <w:bCs/>
              </w:rPr>
              <w:t>种子植物特征与分类</w:t>
            </w:r>
          </w:p>
        </w:tc>
        <w:tc>
          <w:tcPr>
            <w:tcW w:w="992" w:type="dxa"/>
            <w:vAlign w:val="center"/>
          </w:tcPr>
          <w:p w:rsidR="00382117" w:rsidRPr="006A09DC" w:rsidRDefault="00382117" w:rsidP="008B489B">
            <w:pPr>
              <w:pStyle w:val="Default"/>
              <w:jc w:val="center"/>
              <w:rPr>
                <w:b/>
              </w:rPr>
            </w:pPr>
            <w:r w:rsidRPr="006A09DC">
              <w:rPr>
                <w:rFonts w:hint="eastAsia"/>
                <w:b/>
              </w:rPr>
              <w:t>合计</w:t>
            </w:r>
          </w:p>
        </w:tc>
      </w:tr>
      <w:tr w:rsidR="00382117" w:rsidRPr="00452269" w:rsidTr="002139C1">
        <w:trPr>
          <w:trHeight w:val="534"/>
        </w:trPr>
        <w:tc>
          <w:tcPr>
            <w:tcW w:w="1242" w:type="dxa"/>
            <w:vAlign w:val="center"/>
          </w:tcPr>
          <w:p w:rsidR="00382117" w:rsidRPr="00161F66" w:rsidRDefault="00382117" w:rsidP="00C41910">
            <w:pPr>
              <w:pStyle w:val="Default"/>
            </w:pPr>
            <w:r>
              <w:rPr>
                <w:rFonts w:hint="eastAsia"/>
              </w:rPr>
              <w:t>约占</w:t>
            </w:r>
            <w:r w:rsidRPr="00161F66">
              <w:rPr>
                <w:rFonts w:hint="eastAsia"/>
              </w:rPr>
              <w:t>比％</w:t>
            </w:r>
          </w:p>
        </w:tc>
        <w:tc>
          <w:tcPr>
            <w:tcW w:w="1157" w:type="dxa"/>
            <w:vAlign w:val="center"/>
          </w:tcPr>
          <w:p w:rsidR="00382117" w:rsidRPr="00161F66" w:rsidRDefault="00382117" w:rsidP="008B489B">
            <w:pPr>
              <w:pStyle w:val="Default"/>
              <w:jc w:val="center"/>
            </w:pPr>
            <w:r w:rsidRPr="00161F66">
              <w:t>10</w:t>
            </w:r>
          </w:p>
        </w:tc>
        <w:tc>
          <w:tcPr>
            <w:tcW w:w="1158" w:type="dxa"/>
            <w:vAlign w:val="center"/>
          </w:tcPr>
          <w:p w:rsidR="00382117" w:rsidRPr="00161F66" w:rsidRDefault="00382117" w:rsidP="008B489B">
            <w:pPr>
              <w:pStyle w:val="Default"/>
              <w:jc w:val="center"/>
            </w:pPr>
            <w:r w:rsidRPr="00161F66">
              <w:t>25</w:t>
            </w:r>
          </w:p>
        </w:tc>
        <w:tc>
          <w:tcPr>
            <w:tcW w:w="1158" w:type="dxa"/>
            <w:vAlign w:val="center"/>
          </w:tcPr>
          <w:p w:rsidR="00382117" w:rsidRPr="00161F66" w:rsidRDefault="00382117" w:rsidP="008B489B">
            <w:pPr>
              <w:pStyle w:val="Default"/>
              <w:jc w:val="center"/>
            </w:pPr>
            <w:r w:rsidRPr="00161F66">
              <w:t>25</w:t>
            </w:r>
          </w:p>
        </w:tc>
        <w:tc>
          <w:tcPr>
            <w:tcW w:w="1157" w:type="dxa"/>
            <w:vAlign w:val="center"/>
          </w:tcPr>
          <w:p w:rsidR="00382117" w:rsidRPr="00161F66" w:rsidRDefault="00382117" w:rsidP="008B489B">
            <w:pPr>
              <w:pStyle w:val="Default"/>
              <w:jc w:val="center"/>
            </w:pPr>
            <w:r w:rsidRPr="00161F66">
              <w:t>5</w:t>
            </w:r>
          </w:p>
        </w:tc>
        <w:tc>
          <w:tcPr>
            <w:tcW w:w="1158" w:type="dxa"/>
            <w:vAlign w:val="center"/>
          </w:tcPr>
          <w:p w:rsidR="00382117" w:rsidRPr="00161F66" w:rsidRDefault="00382117" w:rsidP="008B489B">
            <w:pPr>
              <w:pStyle w:val="Default"/>
              <w:jc w:val="center"/>
            </w:pPr>
            <w:r w:rsidRPr="00161F66">
              <w:t>5</w:t>
            </w:r>
          </w:p>
        </w:tc>
        <w:tc>
          <w:tcPr>
            <w:tcW w:w="1158" w:type="dxa"/>
            <w:vAlign w:val="center"/>
          </w:tcPr>
          <w:p w:rsidR="00382117" w:rsidRPr="00161F66" w:rsidRDefault="00382117" w:rsidP="008B489B">
            <w:pPr>
              <w:pStyle w:val="Default"/>
              <w:jc w:val="center"/>
            </w:pPr>
            <w:r w:rsidRPr="00161F66">
              <w:t>30</w:t>
            </w:r>
          </w:p>
        </w:tc>
        <w:tc>
          <w:tcPr>
            <w:tcW w:w="992" w:type="dxa"/>
            <w:vAlign w:val="center"/>
          </w:tcPr>
          <w:p w:rsidR="00382117" w:rsidRPr="00452269" w:rsidRDefault="00382117" w:rsidP="008B489B">
            <w:pPr>
              <w:pStyle w:val="Default"/>
              <w:jc w:val="center"/>
              <w:rPr>
                <w:rFonts w:ascii="Times New Roman" w:cs="Times New Roman"/>
              </w:rPr>
            </w:pPr>
            <w:r w:rsidRPr="00452269">
              <w:rPr>
                <w:rFonts w:ascii="Times New Roman" w:cs="Times New Roman"/>
              </w:rPr>
              <w:t>100</w:t>
            </w:r>
          </w:p>
        </w:tc>
      </w:tr>
    </w:tbl>
    <w:p w:rsidR="00382117" w:rsidRPr="00161F66" w:rsidRDefault="00382117" w:rsidP="00C41910">
      <w:pPr>
        <w:spacing w:line="360" w:lineRule="auto"/>
        <w:rPr>
          <w:sz w:val="24"/>
        </w:rPr>
      </w:pPr>
      <w:r>
        <w:rPr>
          <w:rFonts w:hint="eastAsia"/>
          <w:sz w:val="24"/>
        </w:rPr>
        <w:t>注：以上是每次考试的总体性要求，</w:t>
      </w:r>
      <w:r w:rsidRPr="00161F66">
        <w:rPr>
          <w:rFonts w:hint="eastAsia"/>
          <w:sz w:val="24"/>
        </w:rPr>
        <w:t>具体分值分布可以略有偏差。</w:t>
      </w:r>
    </w:p>
    <w:p w:rsidR="00382117" w:rsidRPr="00161F66" w:rsidRDefault="00382117" w:rsidP="00C41910">
      <w:pPr>
        <w:pStyle w:val="Default"/>
      </w:pPr>
    </w:p>
    <w:p w:rsidR="00382117" w:rsidRPr="00C873BC" w:rsidRDefault="00382117" w:rsidP="00C41910">
      <w:pPr>
        <w:pStyle w:val="Default"/>
        <w:rPr>
          <w:b/>
          <w:sz w:val="28"/>
          <w:szCs w:val="28"/>
        </w:rPr>
      </w:pPr>
      <w:r w:rsidRPr="00C873BC">
        <w:rPr>
          <w:b/>
          <w:sz w:val="28"/>
          <w:szCs w:val="28"/>
        </w:rPr>
        <w:t xml:space="preserve"> </w:t>
      </w:r>
      <w:r w:rsidRPr="00C873BC">
        <w:rPr>
          <w:rFonts w:hint="eastAsia"/>
          <w:b/>
          <w:sz w:val="28"/>
          <w:szCs w:val="28"/>
        </w:rPr>
        <w:t>三、考试内容及要求</w:t>
      </w:r>
      <w:r w:rsidRPr="00C873BC">
        <w:rPr>
          <w:b/>
          <w:sz w:val="28"/>
          <w:szCs w:val="28"/>
        </w:rPr>
        <w:t xml:space="preserve"> </w:t>
      </w:r>
    </w:p>
    <w:p w:rsidR="00382117" w:rsidRPr="00161F66" w:rsidRDefault="00382117" w:rsidP="00D021F1">
      <w:pPr>
        <w:numPr>
          <w:ilvl w:val="0"/>
          <w:numId w:val="1"/>
        </w:numPr>
        <w:spacing w:line="360" w:lineRule="auto"/>
        <w:rPr>
          <w:rFonts w:ascii="宋体"/>
          <w:b/>
          <w:bCs/>
          <w:sz w:val="24"/>
        </w:rPr>
      </w:pPr>
      <w:r w:rsidRPr="00161F66">
        <w:rPr>
          <w:rFonts w:ascii="宋体" w:hAnsi="宋体"/>
          <w:b/>
          <w:bCs/>
          <w:sz w:val="24"/>
        </w:rPr>
        <w:t xml:space="preserve"> </w:t>
      </w:r>
      <w:r w:rsidRPr="00161F66">
        <w:rPr>
          <w:rFonts w:ascii="宋体" w:hAnsi="宋体" w:hint="eastAsia"/>
          <w:b/>
          <w:bCs/>
          <w:sz w:val="24"/>
        </w:rPr>
        <w:t>植物细胞和组织</w:t>
      </w:r>
    </w:p>
    <w:p w:rsidR="00382117" w:rsidRPr="00161F66" w:rsidRDefault="00382117" w:rsidP="00D021F1">
      <w:pPr>
        <w:spacing w:line="360" w:lineRule="auto"/>
        <w:ind w:left="360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熟练掌握植物细胞的形态结构；</w:t>
      </w:r>
    </w:p>
    <w:p w:rsidR="00382117" w:rsidRPr="00161F66" w:rsidRDefault="00382117" w:rsidP="00D021F1">
      <w:pPr>
        <w:spacing w:line="360" w:lineRule="auto"/>
        <w:ind w:left="360"/>
        <w:rPr>
          <w:rFonts w:ascii="宋体" w:hAnsi="宋体"/>
          <w:sz w:val="24"/>
        </w:rPr>
      </w:pPr>
      <w:r w:rsidRPr="00161F66">
        <w:rPr>
          <w:rFonts w:ascii="宋体" w:hAnsi="宋体" w:hint="eastAsia"/>
          <w:sz w:val="24"/>
        </w:rPr>
        <w:t>掌握植物的组织的类型、特点和组织系统；</w:t>
      </w:r>
      <w:r w:rsidRPr="00161F66">
        <w:rPr>
          <w:rFonts w:ascii="宋体" w:hAnsi="宋体"/>
          <w:sz w:val="24"/>
        </w:rPr>
        <w:t xml:space="preserve"> </w:t>
      </w:r>
    </w:p>
    <w:p w:rsidR="00382117" w:rsidRPr="00161F66" w:rsidRDefault="00382117" w:rsidP="00D021F1">
      <w:pPr>
        <w:spacing w:line="360" w:lineRule="auto"/>
        <w:ind w:left="360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理解植物细胞的生长和分化；</w:t>
      </w:r>
    </w:p>
    <w:p w:rsidR="00382117" w:rsidRPr="00C873BC" w:rsidRDefault="00382117" w:rsidP="00C873BC">
      <w:pPr>
        <w:spacing w:line="360" w:lineRule="auto"/>
        <w:ind w:left="360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了解植物细胞的繁殖。</w:t>
      </w:r>
      <w:r w:rsidRPr="00161F66">
        <w:t xml:space="preserve"> </w:t>
      </w:r>
    </w:p>
    <w:p w:rsidR="00382117" w:rsidRPr="00161F66" w:rsidRDefault="00382117" w:rsidP="00C41910">
      <w:pPr>
        <w:pStyle w:val="Default"/>
      </w:pPr>
      <w:r w:rsidRPr="00161F66">
        <w:t>2</w:t>
      </w:r>
      <w:r w:rsidRPr="00161F66">
        <w:rPr>
          <w:rFonts w:hint="eastAsia"/>
        </w:rPr>
        <w:t>、</w:t>
      </w:r>
      <w:r w:rsidRPr="00161F66">
        <w:rPr>
          <w:rFonts w:hAnsi="宋体" w:hint="eastAsia"/>
          <w:b/>
          <w:bCs/>
        </w:rPr>
        <w:t>种子植物的营养器官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（</w:t>
      </w:r>
      <w:r w:rsidRPr="00161F66">
        <w:rPr>
          <w:rFonts w:ascii="宋体" w:hAnsi="宋体"/>
          <w:sz w:val="24"/>
        </w:rPr>
        <w:t>1</w:t>
      </w:r>
      <w:r w:rsidRPr="00161F66">
        <w:rPr>
          <w:rFonts w:ascii="宋体" w:hAnsi="宋体" w:hint="eastAsia"/>
          <w:sz w:val="24"/>
        </w:rPr>
        <w:t>）根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熟练掌握根的功能及经济利用；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掌握根的发育、初生结构和次生结构；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理解根的类型；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了解根瘤和菌跟。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（</w:t>
      </w:r>
      <w:r w:rsidRPr="00161F66">
        <w:rPr>
          <w:rFonts w:ascii="宋体" w:hAnsi="宋体"/>
          <w:sz w:val="24"/>
        </w:rPr>
        <w:t>2</w:t>
      </w:r>
      <w:r w:rsidRPr="00161F66">
        <w:rPr>
          <w:rFonts w:ascii="宋体" w:hAnsi="宋体" w:hint="eastAsia"/>
          <w:sz w:val="24"/>
        </w:rPr>
        <w:t>）茎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熟练掌握茎的功能及经济利用；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掌握茎的发育、初生结构和次生结构；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理解芽的类型。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（</w:t>
      </w:r>
      <w:r w:rsidRPr="00161F66">
        <w:rPr>
          <w:rFonts w:ascii="宋体" w:hAnsi="宋体"/>
          <w:sz w:val="24"/>
        </w:rPr>
        <w:t>3</w:t>
      </w:r>
      <w:r w:rsidRPr="00161F66">
        <w:rPr>
          <w:rFonts w:ascii="宋体" w:hAnsi="宋体" w:hint="eastAsia"/>
          <w:sz w:val="24"/>
        </w:rPr>
        <w:t>）叶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熟练掌握叶的功能及经济利用；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熟练掌握叶的形态；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掌握叶的结构；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理解叶的生态类型、落叶和离层；</w:t>
      </w:r>
    </w:p>
    <w:p w:rsidR="00382117" w:rsidRPr="00C873BC" w:rsidRDefault="00382117" w:rsidP="00C873BC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了解营养器官的相互联系及营养器官的变态。</w:t>
      </w:r>
    </w:p>
    <w:p w:rsidR="00382117" w:rsidRPr="00161F66" w:rsidRDefault="00382117" w:rsidP="00C41910">
      <w:pPr>
        <w:pStyle w:val="Default"/>
      </w:pPr>
      <w:r w:rsidRPr="00161F66">
        <w:t>3</w:t>
      </w:r>
      <w:r w:rsidRPr="00161F66">
        <w:rPr>
          <w:rFonts w:hint="eastAsia"/>
        </w:rPr>
        <w:t>、</w:t>
      </w:r>
      <w:r w:rsidRPr="00161F66">
        <w:rPr>
          <w:rFonts w:hAnsi="宋体" w:hint="eastAsia"/>
          <w:b/>
          <w:bCs/>
        </w:rPr>
        <w:t>种子植物的繁殖和繁殖器官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（</w:t>
      </w:r>
      <w:r w:rsidRPr="00161F66">
        <w:rPr>
          <w:rFonts w:ascii="宋体" w:hAnsi="宋体"/>
          <w:sz w:val="24"/>
        </w:rPr>
        <w:t>1</w:t>
      </w:r>
      <w:r w:rsidRPr="00161F66">
        <w:rPr>
          <w:rFonts w:ascii="宋体" w:hAnsi="宋体" w:hint="eastAsia"/>
          <w:sz w:val="24"/>
        </w:rPr>
        <w:t>）花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熟练掌握花的概念及组成；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掌握花药的发育及花粉粒的形成；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掌握植物的开花、传粉与受精过程；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掌握花程式及花序的类型；</w:t>
      </w:r>
    </w:p>
    <w:p w:rsidR="00382117" w:rsidRPr="00161F66" w:rsidRDefault="00382117" w:rsidP="00D021F1">
      <w:pPr>
        <w:spacing w:line="360" w:lineRule="auto"/>
        <w:rPr>
          <w:rFonts w:ascii="宋体" w:hAnsi="宋体"/>
          <w:sz w:val="24"/>
        </w:rPr>
      </w:pPr>
      <w:r w:rsidRPr="00161F66">
        <w:rPr>
          <w:rFonts w:ascii="宋体" w:hAnsi="宋体" w:hint="eastAsia"/>
          <w:sz w:val="24"/>
        </w:rPr>
        <w:t>了解胚珠的发育和胚囊的形成。</w:t>
      </w:r>
      <w:r w:rsidRPr="00161F66">
        <w:rPr>
          <w:rFonts w:ascii="宋体" w:hAnsi="宋体"/>
          <w:sz w:val="24"/>
        </w:rPr>
        <w:t xml:space="preserve"> 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（</w:t>
      </w:r>
      <w:r w:rsidRPr="00161F66">
        <w:rPr>
          <w:rFonts w:ascii="宋体" w:hAnsi="宋体"/>
          <w:sz w:val="24"/>
        </w:rPr>
        <w:t>2</w:t>
      </w:r>
      <w:r w:rsidRPr="00161F66">
        <w:rPr>
          <w:rFonts w:ascii="宋体" w:hAnsi="宋体" w:hint="eastAsia"/>
          <w:sz w:val="24"/>
        </w:rPr>
        <w:t>）种子和果实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熟练掌握种子和果实的形态、结构和类型；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理解胚和胚乳的发育；</w:t>
      </w:r>
    </w:p>
    <w:p w:rsidR="00382117" w:rsidRPr="00161F66" w:rsidRDefault="00382117" w:rsidP="00D021F1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了解被子植物的生活史。</w:t>
      </w:r>
    </w:p>
    <w:p w:rsidR="00382117" w:rsidRPr="00161F66" w:rsidRDefault="00382117" w:rsidP="00D021F1">
      <w:pPr>
        <w:spacing w:line="360" w:lineRule="auto"/>
        <w:rPr>
          <w:sz w:val="24"/>
        </w:rPr>
      </w:pPr>
      <w:r w:rsidRPr="00161F66">
        <w:rPr>
          <w:sz w:val="24"/>
        </w:rPr>
        <w:t>4</w:t>
      </w:r>
      <w:r w:rsidRPr="00161F66">
        <w:rPr>
          <w:rFonts w:hint="eastAsia"/>
          <w:sz w:val="24"/>
        </w:rPr>
        <w:t>、</w:t>
      </w:r>
      <w:r w:rsidRPr="00161F66">
        <w:rPr>
          <w:rFonts w:ascii="宋体" w:hAnsi="宋体" w:hint="eastAsia"/>
          <w:b/>
          <w:bCs/>
          <w:sz w:val="24"/>
        </w:rPr>
        <w:t>低等植物</w:t>
      </w:r>
      <w:r w:rsidRPr="00161F66">
        <w:rPr>
          <w:sz w:val="24"/>
        </w:rPr>
        <w:t xml:space="preserve"> </w:t>
      </w:r>
    </w:p>
    <w:p w:rsidR="00382117" w:rsidRPr="00161F66" w:rsidRDefault="00382117" w:rsidP="0093030C">
      <w:pPr>
        <w:spacing w:line="360" w:lineRule="auto"/>
        <w:rPr>
          <w:rFonts w:ascii="宋体"/>
          <w:b/>
          <w:bCs/>
          <w:sz w:val="24"/>
        </w:rPr>
      </w:pPr>
      <w:r w:rsidRPr="00161F66">
        <w:rPr>
          <w:rFonts w:ascii="宋体" w:hAnsi="宋体" w:hint="eastAsia"/>
          <w:sz w:val="24"/>
        </w:rPr>
        <w:t>熟练掌握</w:t>
      </w:r>
      <w:r w:rsidRPr="00161F66">
        <w:rPr>
          <w:rFonts w:ascii="宋体" w:hAnsi="宋体" w:hint="eastAsia"/>
          <w:b/>
          <w:bCs/>
          <w:sz w:val="24"/>
        </w:rPr>
        <w:t>藻类植物、菌类、地衣</w:t>
      </w:r>
      <w:r w:rsidRPr="00161F66">
        <w:rPr>
          <w:rFonts w:ascii="宋体" w:hAnsi="宋体" w:hint="eastAsia"/>
          <w:sz w:val="24"/>
        </w:rPr>
        <w:t>主要特征；</w:t>
      </w:r>
    </w:p>
    <w:p w:rsidR="00382117" w:rsidRPr="00161F66" w:rsidRDefault="00382117" w:rsidP="00C41910">
      <w:pPr>
        <w:pStyle w:val="Default"/>
      </w:pPr>
      <w:r w:rsidRPr="00161F66">
        <w:t>5</w:t>
      </w:r>
      <w:r w:rsidRPr="00161F66">
        <w:rPr>
          <w:rFonts w:hint="eastAsia"/>
        </w:rPr>
        <w:t>、</w:t>
      </w:r>
      <w:r w:rsidRPr="00161F66">
        <w:rPr>
          <w:rFonts w:hAnsi="宋体" w:hint="eastAsia"/>
          <w:b/>
          <w:bCs/>
        </w:rPr>
        <w:t>孢子植物</w:t>
      </w:r>
    </w:p>
    <w:p w:rsidR="00382117" w:rsidRPr="00161F66" w:rsidRDefault="00382117" w:rsidP="0093030C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b/>
          <w:bCs/>
          <w:sz w:val="24"/>
        </w:rPr>
        <w:t>（</w:t>
      </w:r>
      <w:r w:rsidRPr="00161F66">
        <w:rPr>
          <w:rFonts w:ascii="宋体" w:hAnsi="宋体"/>
          <w:b/>
          <w:bCs/>
          <w:sz w:val="24"/>
        </w:rPr>
        <w:t>1</w:t>
      </w:r>
      <w:r w:rsidRPr="00161F66">
        <w:rPr>
          <w:rFonts w:ascii="宋体" w:hAnsi="宋体" w:hint="eastAsia"/>
          <w:b/>
          <w:bCs/>
          <w:sz w:val="24"/>
        </w:rPr>
        <w:t>）苔藓</w:t>
      </w:r>
    </w:p>
    <w:p w:rsidR="00382117" w:rsidRPr="00161F66" w:rsidRDefault="00382117" w:rsidP="0093030C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掌握掌握苔藓植物的一般特征；</w:t>
      </w:r>
    </w:p>
    <w:p w:rsidR="00382117" w:rsidRPr="00161F66" w:rsidRDefault="00382117" w:rsidP="0093030C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理解苔藓植物在自然界中作用；</w:t>
      </w:r>
    </w:p>
    <w:p w:rsidR="00382117" w:rsidRPr="00161F66" w:rsidRDefault="00382117" w:rsidP="0093030C">
      <w:pPr>
        <w:spacing w:line="360" w:lineRule="auto"/>
        <w:rPr>
          <w:rFonts w:ascii="宋体"/>
          <w:b/>
          <w:bCs/>
          <w:sz w:val="24"/>
        </w:rPr>
      </w:pPr>
      <w:r w:rsidRPr="00161F66">
        <w:rPr>
          <w:rFonts w:ascii="宋体" w:hAnsi="宋体" w:hint="eastAsia"/>
          <w:b/>
          <w:bCs/>
          <w:sz w:val="24"/>
        </w:rPr>
        <w:t>（</w:t>
      </w:r>
      <w:r w:rsidRPr="00161F66">
        <w:rPr>
          <w:rFonts w:ascii="宋体" w:hAnsi="宋体"/>
          <w:b/>
          <w:bCs/>
          <w:sz w:val="24"/>
        </w:rPr>
        <w:t>2</w:t>
      </w:r>
      <w:r w:rsidRPr="00161F66">
        <w:rPr>
          <w:rFonts w:ascii="宋体" w:hAnsi="宋体" w:hint="eastAsia"/>
          <w:b/>
          <w:bCs/>
          <w:sz w:val="24"/>
        </w:rPr>
        <w:t>）</w:t>
      </w:r>
      <w:r w:rsidRPr="00161F66">
        <w:rPr>
          <w:rFonts w:ascii="宋体" w:hAnsi="宋体"/>
          <w:b/>
          <w:bCs/>
          <w:sz w:val="24"/>
        </w:rPr>
        <w:t xml:space="preserve"> </w:t>
      </w:r>
      <w:r w:rsidRPr="00161F66">
        <w:rPr>
          <w:rFonts w:ascii="宋体" w:hAnsi="宋体" w:hint="eastAsia"/>
          <w:b/>
          <w:bCs/>
          <w:sz w:val="24"/>
        </w:rPr>
        <w:t>蕨类植物</w:t>
      </w:r>
    </w:p>
    <w:p w:rsidR="00382117" w:rsidRPr="00161F66" w:rsidRDefault="00382117" w:rsidP="0093030C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熟练掌握维管植物、蕨类植物的特征；</w:t>
      </w:r>
    </w:p>
    <w:p w:rsidR="00382117" w:rsidRPr="00161F66" w:rsidRDefault="00382117" w:rsidP="0093030C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掌握蕨类植物的分类及代表繁殖的特征；</w:t>
      </w:r>
    </w:p>
    <w:p w:rsidR="00382117" w:rsidRPr="00161F66" w:rsidRDefault="00382117" w:rsidP="0093030C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理解蕨类植物生活史；</w:t>
      </w:r>
    </w:p>
    <w:p w:rsidR="00382117" w:rsidRPr="00161F66" w:rsidRDefault="00382117" w:rsidP="0093030C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理解蕨类植物在自然界中的作用；</w:t>
      </w:r>
    </w:p>
    <w:p w:rsidR="00382117" w:rsidRPr="00161F66" w:rsidRDefault="00382117" w:rsidP="0093030C">
      <w:pPr>
        <w:spacing w:line="360" w:lineRule="auto"/>
        <w:rPr>
          <w:rFonts w:ascii="宋体"/>
          <w:b/>
          <w:bCs/>
          <w:sz w:val="24"/>
        </w:rPr>
      </w:pPr>
      <w:r w:rsidRPr="00161F66">
        <w:rPr>
          <w:sz w:val="24"/>
        </w:rPr>
        <w:t>6</w:t>
      </w:r>
      <w:r w:rsidRPr="00161F66">
        <w:rPr>
          <w:rFonts w:hint="eastAsia"/>
          <w:sz w:val="24"/>
        </w:rPr>
        <w:t>、</w:t>
      </w:r>
      <w:r w:rsidRPr="00161F66">
        <w:rPr>
          <w:rFonts w:ascii="宋体" w:hAnsi="宋体" w:hint="eastAsia"/>
          <w:b/>
          <w:bCs/>
          <w:sz w:val="24"/>
        </w:rPr>
        <w:t>种子植物</w:t>
      </w:r>
    </w:p>
    <w:p w:rsidR="00382117" w:rsidRPr="00161F66" w:rsidRDefault="00382117" w:rsidP="0093030C">
      <w:pPr>
        <w:spacing w:line="360" w:lineRule="auto"/>
        <w:rPr>
          <w:rFonts w:ascii="宋体"/>
          <w:b/>
          <w:bCs/>
          <w:sz w:val="24"/>
        </w:rPr>
      </w:pPr>
      <w:r w:rsidRPr="00161F66">
        <w:rPr>
          <w:rFonts w:ascii="宋体" w:hAnsi="宋体" w:hint="eastAsia"/>
          <w:b/>
          <w:bCs/>
          <w:sz w:val="24"/>
        </w:rPr>
        <w:t>（</w:t>
      </w:r>
      <w:r w:rsidRPr="00161F66">
        <w:rPr>
          <w:rFonts w:ascii="宋体" w:hAnsi="宋体"/>
          <w:b/>
          <w:bCs/>
          <w:sz w:val="24"/>
        </w:rPr>
        <w:t>1</w:t>
      </w:r>
      <w:r w:rsidRPr="00161F66">
        <w:rPr>
          <w:rFonts w:ascii="宋体" w:hAnsi="宋体" w:hint="eastAsia"/>
          <w:b/>
          <w:bCs/>
          <w:sz w:val="24"/>
        </w:rPr>
        <w:t>）</w:t>
      </w:r>
      <w:r w:rsidRPr="00161F66">
        <w:rPr>
          <w:rFonts w:ascii="宋体" w:hAnsi="宋体" w:hint="eastAsia"/>
          <w:sz w:val="24"/>
        </w:rPr>
        <w:t>裸子植物</w:t>
      </w:r>
    </w:p>
    <w:p w:rsidR="00382117" w:rsidRPr="00161F66" w:rsidRDefault="00382117" w:rsidP="0093030C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熟练掌握裸子植物的一般特征；</w:t>
      </w:r>
    </w:p>
    <w:p w:rsidR="00382117" w:rsidRPr="00161F66" w:rsidRDefault="00382117" w:rsidP="0093030C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掌握裸子植物的分类及常见代表物的主要特征；</w:t>
      </w:r>
    </w:p>
    <w:p w:rsidR="00382117" w:rsidRPr="00161F66" w:rsidRDefault="00382117" w:rsidP="0093030C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掌握裸子植物在自然界中的作用；</w:t>
      </w:r>
    </w:p>
    <w:p w:rsidR="00382117" w:rsidRPr="00161F66" w:rsidRDefault="00382117" w:rsidP="0093030C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b/>
          <w:bCs/>
          <w:sz w:val="24"/>
        </w:rPr>
        <w:t>（</w:t>
      </w:r>
      <w:r w:rsidRPr="00161F66">
        <w:rPr>
          <w:rFonts w:ascii="宋体" w:hAnsi="宋体"/>
          <w:b/>
          <w:bCs/>
          <w:sz w:val="24"/>
        </w:rPr>
        <w:t>2</w:t>
      </w:r>
      <w:r w:rsidRPr="00161F66">
        <w:rPr>
          <w:rFonts w:ascii="宋体" w:hAnsi="宋体" w:hint="eastAsia"/>
          <w:b/>
          <w:bCs/>
          <w:sz w:val="24"/>
        </w:rPr>
        <w:t>）被子植物</w:t>
      </w:r>
    </w:p>
    <w:p w:rsidR="00382117" w:rsidRPr="00161F66" w:rsidRDefault="00382117" w:rsidP="0093030C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熟练掌握被子植物的一般特征及分类原则；</w:t>
      </w:r>
    </w:p>
    <w:p w:rsidR="00382117" w:rsidRPr="00551A7A" w:rsidRDefault="00382117" w:rsidP="00551A7A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掌握常见科的特征及代表物的主要特征、重要的经济价值；</w:t>
      </w:r>
    </w:p>
    <w:p w:rsidR="00382117" w:rsidRPr="00161F66" w:rsidRDefault="00382117" w:rsidP="00C41910">
      <w:pPr>
        <w:pStyle w:val="Default"/>
      </w:pPr>
    </w:p>
    <w:p w:rsidR="00382117" w:rsidRPr="00C873BC" w:rsidRDefault="00382117" w:rsidP="00C41910">
      <w:pPr>
        <w:pStyle w:val="Default"/>
        <w:rPr>
          <w:b/>
        </w:rPr>
      </w:pPr>
      <w:r w:rsidRPr="00C873BC">
        <w:rPr>
          <w:rFonts w:hint="eastAsia"/>
          <w:b/>
        </w:rPr>
        <w:t>四、参考书目</w:t>
      </w:r>
      <w:r w:rsidRPr="00C873BC">
        <w:rPr>
          <w:b/>
        </w:rPr>
        <w:t xml:space="preserve"> </w:t>
      </w:r>
    </w:p>
    <w:p w:rsidR="00382117" w:rsidRPr="00161F66" w:rsidRDefault="00382117" w:rsidP="0093030C">
      <w:pPr>
        <w:spacing w:line="360" w:lineRule="auto"/>
        <w:rPr>
          <w:rFonts w:ascii="宋体"/>
          <w:sz w:val="24"/>
        </w:rPr>
      </w:pPr>
      <w:r w:rsidRPr="00161F66">
        <w:rPr>
          <w:rFonts w:ascii="宋体" w:hAnsi="宋体" w:hint="eastAsia"/>
          <w:sz w:val="24"/>
        </w:rPr>
        <w:t>《植物学》，马炜梁主编，高等教育出版社</w:t>
      </w:r>
      <w:r w:rsidRPr="00161F66">
        <w:rPr>
          <w:rFonts w:ascii="宋体" w:hAnsi="宋体"/>
          <w:sz w:val="24"/>
        </w:rPr>
        <w:t xml:space="preserve"> 2015 </w:t>
      </w:r>
      <w:r w:rsidRPr="00161F66">
        <w:rPr>
          <w:rFonts w:ascii="宋体" w:hAnsi="宋体" w:hint="eastAsia"/>
          <w:sz w:val="24"/>
        </w:rPr>
        <w:t>第二版</w:t>
      </w:r>
    </w:p>
    <w:p w:rsidR="00382117" w:rsidRPr="00161F66" w:rsidRDefault="00382117" w:rsidP="00C41910">
      <w:pPr>
        <w:spacing w:line="360" w:lineRule="auto"/>
        <w:rPr>
          <w:sz w:val="24"/>
        </w:rPr>
      </w:pPr>
    </w:p>
    <w:sectPr w:rsidR="00382117" w:rsidRPr="00161F66" w:rsidSect="002139C1">
      <w:footerReference w:type="even" r:id="rId7"/>
      <w:footerReference w:type="default" r:id="rId8"/>
      <w:pgSz w:w="11906" w:h="16838"/>
      <w:pgMar w:top="1247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117" w:rsidRDefault="00382117">
      <w:r>
        <w:separator/>
      </w:r>
    </w:p>
  </w:endnote>
  <w:endnote w:type="continuationSeparator" w:id="1">
    <w:p w:rsidR="00382117" w:rsidRDefault="00382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17" w:rsidRDefault="003821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117" w:rsidRDefault="003821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17" w:rsidRDefault="003821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82117" w:rsidRDefault="003821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117" w:rsidRDefault="00382117">
      <w:r>
        <w:separator/>
      </w:r>
    </w:p>
  </w:footnote>
  <w:footnote w:type="continuationSeparator" w:id="1">
    <w:p w:rsidR="00382117" w:rsidRDefault="00382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7F8B"/>
    <w:multiLevelType w:val="hybridMultilevel"/>
    <w:tmpl w:val="E41E0BFA"/>
    <w:lvl w:ilvl="0" w:tplc="3BD257B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3B2D03"/>
    <w:multiLevelType w:val="hybridMultilevel"/>
    <w:tmpl w:val="A4E8DD64"/>
    <w:lvl w:ilvl="0" w:tplc="2D26919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58C"/>
    <w:rsid w:val="00007B14"/>
    <w:rsid w:val="000144E0"/>
    <w:rsid w:val="000201BE"/>
    <w:rsid w:val="0005561E"/>
    <w:rsid w:val="00067AFF"/>
    <w:rsid w:val="00097DCC"/>
    <w:rsid w:val="000B4679"/>
    <w:rsid w:val="000E7141"/>
    <w:rsid w:val="000F0EAC"/>
    <w:rsid w:val="000F415B"/>
    <w:rsid w:val="0012111A"/>
    <w:rsid w:val="00161F66"/>
    <w:rsid w:val="00172E35"/>
    <w:rsid w:val="00175834"/>
    <w:rsid w:val="00196D72"/>
    <w:rsid w:val="001A6823"/>
    <w:rsid w:val="001D58D5"/>
    <w:rsid w:val="00210F02"/>
    <w:rsid w:val="002139C1"/>
    <w:rsid w:val="002734A4"/>
    <w:rsid w:val="002804E0"/>
    <w:rsid w:val="003152E9"/>
    <w:rsid w:val="003630A9"/>
    <w:rsid w:val="00382117"/>
    <w:rsid w:val="003C0D80"/>
    <w:rsid w:val="003E705D"/>
    <w:rsid w:val="00402E14"/>
    <w:rsid w:val="004324BD"/>
    <w:rsid w:val="00436B32"/>
    <w:rsid w:val="00440186"/>
    <w:rsid w:val="00452269"/>
    <w:rsid w:val="004563AE"/>
    <w:rsid w:val="004824F8"/>
    <w:rsid w:val="004871FC"/>
    <w:rsid w:val="004A16F6"/>
    <w:rsid w:val="004A44D2"/>
    <w:rsid w:val="004D78C9"/>
    <w:rsid w:val="004E2FE7"/>
    <w:rsid w:val="00514E69"/>
    <w:rsid w:val="00527B88"/>
    <w:rsid w:val="00551A7A"/>
    <w:rsid w:val="00570E20"/>
    <w:rsid w:val="00572C87"/>
    <w:rsid w:val="005944CC"/>
    <w:rsid w:val="005A0A26"/>
    <w:rsid w:val="005B1A4D"/>
    <w:rsid w:val="005B402B"/>
    <w:rsid w:val="005F5207"/>
    <w:rsid w:val="00633959"/>
    <w:rsid w:val="006A09DC"/>
    <w:rsid w:val="00715234"/>
    <w:rsid w:val="00743D6F"/>
    <w:rsid w:val="00765041"/>
    <w:rsid w:val="00777B56"/>
    <w:rsid w:val="007A0C6B"/>
    <w:rsid w:val="007A6050"/>
    <w:rsid w:val="007A6C76"/>
    <w:rsid w:val="007D70CC"/>
    <w:rsid w:val="007E7247"/>
    <w:rsid w:val="0080658C"/>
    <w:rsid w:val="00815AA0"/>
    <w:rsid w:val="00853567"/>
    <w:rsid w:val="00862450"/>
    <w:rsid w:val="00864E69"/>
    <w:rsid w:val="00864F83"/>
    <w:rsid w:val="00873C0C"/>
    <w:rsid w:val="008A168F"/>
    <w:rsid w:val="008A47D1"/>
    <w:rsid w:val="008B489B"/>
    <w:rsid w:val="008C1D9C"/>
    <w:rsid w:val="008D1C81"/>
    <w:rsid w:val="008E2290"/>
    <w:rsid w:val="0091447E"/>
    <w:rsid w:val="0091472F"/>
    <w:rsid w:val="00920C12"/>
    <w:rsid w:val="009222C9"/>
    <w:rsid w:val="0093030C"/>
    <w:rsid w:val="0095570C"/>
    <w:rsid w:val="009630C6"/>
    <w:rsid w:val="009C2C65"/>
    <w:rsid w:val="00A1042F"/>
    <w:rsid w:val="00A27625"/>
    <w:rsid w:val="00A51D00"/>
    <w:rsid w:val="00A67A12"/>
    <w:rsid w:val="00A910D7"/>
    <w:rsid w:val="00AC4676"/>
    <w:rsid w:val="00AE41E7"/>
    <w:rsid w:val="00B3587A"/>
    <w:rsid w:val="00B759AD"/>
    <w:rsid w:val="00BA54ED"/>
    <w:rsid w:val="00BB52C2"/>
    <w:rsid w:val="00BB69EE"/>
    <w:rsid w:val="00BB7789"/>
    <w:rsid w:val="00BC721E"/>
    <w:rsid w:val="00BD6E7A"/>
    <w:rsid w:val="00BE0430"/>
    <w:rsid w:val="00C21CEA"/>
    <w:rsid w:val="00C27023"/>
    <w:rsid w:val="00C41910"/>
    <w:rsid w:val="00C873BC"/>
    <w:rsid w:val="00D021F1"/>
    <w:rsid w:val="00D11AA0"/>
    <w:rsid w:val="00D47B0F"/>
    <w:rsid w:val="00D62125"/>
    <w:rsid w:val="00D7585D"/>
    <w:rsid w:val="00D96F98"/>
    <w:rsid w:val="00DA1B64"/>
    <w:rsid w:val="00DE7915"/>
    <w:rsid w:val="00E2059C"/>
    <w:rsid w:val="00E71B84"/>
    <w:rsid w:val="00E73B63"/>
    <w:rsid w:val="00E85764"/>
    <w:rsid w:val="00EA4346"/>
    <w:rsid w:val="00ED4856"/>
    <w:rsid w:val="00F12A5A"/>
    <w:rsid w:val="00F35A88"/>
    <w:rsid w:val="00F43831"/>
    <w:rsid w:val="00F92CAC"/>
    <w:rsid w:val="00F96A51"/>
    <w:rsid w:val="00FA5BE6"/>
    <w:rsid w:val="00FB06BA"/>
    <w:rsid w:val="00FC5C24"/>
    <w:rsid w:val="00FD455B"/>
    <w:rsid w:val="01D45D8F"/>
    <w:rsid w:val="02320327"/>
    <w:rsid w:val="0250315A"/>
    <w:rsid w:val="028832B4"/>
    <w:rsid w:val="03071604"/>
    <w:rsid w:val="03261EB9"/>
    <w:rsid w:val="04272D60"/>
    <w:rsid w:val="04477A12"/>
    <w:rsid w:val="044F4E1E"/>
    <w:rsid w:val="04AE2C39"/>
    <w:rsid w:val="05CA210C"/>
    <w:rsid w:val="061D4115"/>
    <w:rsid w:val="06EE69EC"/>
    <w:rsid w:val="07100225"/>
    <w:rsid w:val="09F9316B"/>
    <w:rsid w:val="0A157218"/>
    <w:rsid w:val="0B191045"/>
    <w:rsid w:val="0BE43F91"/>
    <w:rsid w:val="0CD04E93"/>
    <w:rsid w:val="0D107E7B"/>
    <w:rsid w:val="101E3381"/>
    <w:rsid w:val="12C909E1"/>
    <w:rsid w:val="12F21BA5"/>
    <w:rsid w:val="136E36ED"/>
    <w:rsid w:val="138D071E"/>
    <w:rsid w:val="14BA1191"/>
    <w:rsid w:val="14DB16C5"/>
    <w:rsid w:val="157C124F"/>
    <w:rsid w:val="17041FCF"/>
    <w:rsid w:val="17A9055F"/>
    <w:rsid w:val="182B30B6"/>
    <w:rsid w:val="1A865494"/>
    <w:rsid w:val="1A880997"/>
    <w:rsid w:val="1BE608D3"/>
    <w:rsid w:val="1D274763"/>
    <w:rsid w:val="1D7238DD"/>
    <w:rsid w:val="1E8424A1"/>
    <w:rsid w:val="212671F1"/>
    <w:rsid w:val="238115CF"/>
    <w:rsid w:val="240253A0"/>
    <w:rsid w:val="277427C9"/>
    <w:rsid w:val="28493AA6"/>
    <w:rsid w:val="286420D2"/>
    <w:rsid w:val="29F87F6A"/>
    <w:rsid w:val="2A1C4CA6"/>
    <w:rsid w:val="2A731E32"/>
    <w:rsid w:val="2D473ED9"/>
    <w:rsid w:val="2DAB617C"/>
    <w:rsid w:val="2DAB7EBB"/>
    <w:rsid w:val="2DBB2B93"/>
    <w:rsid w:val="2EB61B31"/>
    <w:rsid w:val="2F4D5528"/>
    <w:rsid w:val="30B0516F"/>
    <w:rsid w:val="30DE27BB"/>
    <w:rsid w:val="319331E3"/>
    <w:rsid w:val="31FD4E11"/>
    <w:rsid w:val="32273A57"/>
    <w:rsid w:val="32FB72B2"/>
    <w:rsid w:val="33313F09"/>
    <w:rsid w:val="33B02259"/>
    <w:rsid w:val="34137D7F"/>
    <w:rsid w:val="34A95CF4"/>
    <w:rsid w:val="35121EA0"/>
    <w:rsid w:val="35F67F15"/>
    <w:rsid w:val="37556BD7"/>
    <w:rsid w:val="38604B0B"/>
    <w:rsid w:val="39C07F4B"/>
    <w:rsid w:val="3A584C46"/>
    <w:rsid w:val="3A954AAB"/>
    <w:rsid w:val="3BB83909"/>
    <w:rsid w:val="3C2351B6"/>
    <w:rsid w:val="3CE81A7C"/>
    <w:rsid w:val="3D2C346A"/>
    <w:rsid w:val="3D6E7757"/>
    <w:rsid w:val="3F3C6A4D"/>
    <w:rsid w:val="4008709B"/>
    <w:rsid w:val="409B1E8D"/>
    <w:rsid w:val="41084A3F"/>
    <w:rsid w:val="410F43CA"/>
    <w:rsid w:val="41B75ADD"/>
    <w:rsid w:val="41E43129"/>
    <w:rsid w:val="42864EB0"/>
    <w:rsid w:val="43D17451"/>
    <w:rsid w:val="45DC07AB"/>
    <w:rsid w:val="46ED152F"/>
    <w:rsid w:val="474B6403"/>
    <w:rsid w:val="48185B57"/>
    <w:rsid w:val="49493CCA"/>
    <w:rsid w:val="49E97FD0"/>
    <w:rsid w:val="4A824CCC"/>
    <w:rsid w:val="4C7A2888"/>
    <w:rsid w:val="4D611881"/>
    <w:rsid w:val="4D956858"/>
    <w:rsid w:val="4E514A0D"/>
    <w:rsid w:val="4EBE17BD"/>
    <w:rsid w:val="4F943D9F"/>
    <w:rsid w:val="514711E7"/>
    <w:rsid w:val="51A45CFD"/>
    <w:rsid w:val="527C37E2"/>
    <w:rsid w:val="533C039D"/>
    <w:rsid w:val="53EE23BF"/>
    <w:rsid w:val="5445084F"/>
    <w:rsid w:val="57AA30DF"/>
    <w:rsid w:val="58705427"/>
    <w:rsid w:val="59A15799"/>
    <w:rsid w:val="5A114B53"/>
    <w:rsid w:val="5B5B3870"/>
    <w:rsid w:val="5BA10761"/>
    <w:rsid w:val="5C063D09"/>
    <w:rsid w:val="5D441192"/>
    <w:rsid w:val="5DB65C4E"/>
    <w:rsid w:val="5EA57AD5"/>
    <w:rsid w:val="5F6A0B17"/>
    <w:rsid w:val="5FCE083C"/>
    <w:rsid w:val="60937300"/>
    <w:rsid w:val="6219297F"/>
    <w:rsid w:val="62E04946"/>
    <w:rsid w:val="63714235"/>
    <w:rsid w:val="63CC5849"/>
    <w:rsid w:val="667D2BB4"/>
    <w:rsid w:val="671B48A2"/>
    <w:rsid w:val="6AD74A57"/>
    <w:rsid w:val="6BCF71ED"/>
    <w:rsid w:val="6C924D2D"/>
    <w:rsid w:val="6CFC695A"/>
    <w:rsid w:val="6D7B052E"/>
    <w:rsid w:val="6D8F394B"/>
    <w:rsid w:val="712944B7"/>
    <w:rsid w:val="71F75E09"/>
    <w:rsid w:val="72532C9F"/>
    <w:rsid w:val="72F21524"/>
    <w:rsid w:val="733F3BA1"/>
    <w:rsid w:val="73E752B4"/>
    <w:rsid w:val="741373FD"/>
    <w:rsid w:val="74ED25E3"/>
    <w:rsid w:val="76442B95"/>
    <w:rsid w:val="767201E1"/>
    <w:rsid w:val="76756BE7"/>
    <w:rsid w:val="77556255"/>
    <w:rsid w:val="77DF61B9"/>
    <w:rsid w:val="787B6037"/>
    <w:rsid w:val="78C167AC"/>
    <w:rsid w:val="795C0BA9"/>
    <w:rsid w:val="79EE0117"/>
    <w:rsid w:val="7A492DB0"/>
    <w:rsid w:val="7D815A75"/>
    <w:rsid w:val="7D8234F7"/>
    <w:rsid w:val="7D913B11"/>
    <w:rsid w:val="7E5073C7"/>
    <w:rsid w:val="7E6802F1"/>
    <w:rsid w:val="7E7056FE"/>
    <w:rsid w:val="7EAB7AE1"/>
    <w:rsid w:val="7F263BA7"/>
    <w:rsid w:val="7F3A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88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5A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5A88"/>
    <w:pPr>
      <w:spacing w:beforeLines="50" w:afterLines="50" w:line="400" w:lineRule="exact"/>
      <w:ind w:firstLineChars="200" w:firstLine="560"/>
      <w:outlineLvl w:val="2"/>
    </w:pPr>
    <w:rPr>
      <w:rFonts w:ascii="楷体_GB2312" w:eastAsia="楷体_GB2312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cs="Times New Roman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F35A88"/>
    <w:rPr>
      <w:rFonts w:cs="Times New Roman"/>
      <w:b/>
    </w:rPr>
  </w:style>
  <w:style w:type="character" w:styleId="Hyperlink">
    <w:name w:val="Hyperlink"/>
    <w:basedOn w:val="DefaultParagraphFont"/>
    <w:uiPriority w:val="99"/>
    <w:rsid w:val="00F35A88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F35A88"/>
    <w:rPr>
      <w:rFonts w:cs="Times New Roman"/>
    </w:rPr>
  </w:style>
  <w:style w:type="character" w:customStyle="1" w:styleId="CharChar1">
    <w:name w:val="Char Char1"/>
    <w:uiPriority w:val="99"/>
    <w:rsid w:val="00F35A88"/>
    <w:rPr>
      <w:kern w:val="2"/>
      <w:sz w:val="24"/>
    </w:rPr>
  </w:style>
  <w:style w:type="character" w:customStyle="1" w:styleId="BodyTextIndent2Char1">
    <w:name w:val="Body Text Indent 2 Char1"/>
    <w:link w:val="BodyTextIndent2"/>
    <w:uiPriority w:val="99"/>
    <w:locked/>
    <w:rsid w:val="00F35A88"/>
    <w:rPr>
      <w:rFonts w:eastAsia="宋体"/>
      <w:kern w:val="2"/>
      <w:sz w:val="24"/>
      <w:lang w:val="en-US" w:eastAsia="zh-CN"/>
    </w:rPr>
  </w:style>
  <w:style w:type="character" w:customStyle="1" w:styleId="PlainTextChar1">
    <w:name w:val="Plain Text Char1"/>
    <w:link w:val="PlainText"/>
    <w:uiPriority w:val="99"/>
    <w:locked/>
    <w:rsid w:val="00F35A88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">
    <w:name w:val="标题 Char Char"/>
    <w:uiPriority w:val="99"/>
    <w:rsid w:val="00F35A88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Char">
    <w:name w:val="批注框文本 Char Char Char"/>
    <w:uiPriority w:val="99"/>
    <w:rsid w:val="00F35A88"/>
    <w:rPr>
      <w:rFonts w:ascii="Calibri" w:eastAsia="宋体" w:hAnsi="Calibri"/>
      <w:kern w:val="2"/>
      <w:sz w:val="18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rsid w:val="00F35A88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F35A88"/>
    <w:pPr>
      <w:spacing w:line="360" w:lineRule="auto"/>
      <w:ind w:left="360" w:hangingChars="150" w:hanging="360"/>
    </w:pPr>
    <w:rPr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5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35A88"/>
    <w:pPr>
      <w:spacing w:before="240" w:after="60"/>
      <w:jc w:val="center"/>
      <w:outlineLvl w:val="0"/>
    </w:pPr>
    <w:rPr>
      <w:rFonts w:ascii="宋体" w:hAnsi="Courier New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F35A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PlainText">
    <w:name w:val="Plain Text"/>
    <w:basedOn w:val="Normal"/>
    <w:link w:val="PlainTextChar1"/>
    <w:uiPriority w:val="99"/>
    <w:rsid w:val="00F35A88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  <w:style w:type="paragraph" w:styleId="TOC1">
    <w:name w:val="toc 1"/>
    <w:basedOn w:val="Normal"/>
    <w:next w:val="Normal"/>
    <w:uiPriority w:val="99"/>
    <w:rsid w:val="00F35A88"/>
  </w:style>
  <w:style w:type="paragraph" w:styleId="CommentText">
    <w:name w:val="annotation text"/>
    <w:basedOn w:val="Normal"/>
    <w:link w:val="CommentTextChar"/>
    <w:uiPriority w:val="99"/>
    <w:rsid w:val="00F35A88"/>
    <w:pPr>
      <w:jc w:val="left"/>
    </w:pPr>
    <w:rPr>
      <w:rFonts w:ascii="Calibri" w:hAnsi="Calibri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4"/>
      <w:szCs w:val="24"/>
    </w:rPr>
  </w:style>
  <w:style w:type="paragraph" w:styleId="TOC3">
    <w:name w:val="toc 3"/>
    <w:basedOn w:val="Normal"/>
    <w:next w:val="Normal"/>
    <w:uiPriority w:val="99"/>
    <w:rsid w:val="00F35A88"/>
    <w:pPr>
      <w:ind w:leftChars="400" w:left="840"/>
    </w:pPr>
  </w:style>
  <w:style w:type="paragraph" w:styleId="TOC2">
    <w:name w:val="toc 2"/>
    <w:basedOn w:val="Normal"/>
    <w:next w:val="Normal"/>
    <w:uiPriority w:val="99"/>
    <w:rsid w:val="00F35A88"/>
    <w:pPr>
      <w:ind w:leftChars="200" w:left="420"/>
    </w:pPr>
  </w:style>
  <w:style w:type="paragraph" w:styleId="Header">
    <w:name w:val="header"/>
    <w:basedOn w:val="Normal"/>
    <w:link w:val="HeaderChar"/>
    <w:uiPriority w:val="99"/>
    <w:rsid w:val="00F35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customStyle="1" w:styleId="msonormalcxspmiddle">
    <w:name w:val="msonormalcxspmiddle"/>
    <w:basedOn w:val="Normal"/>
    <w:uiPriority w:val="99"/>
    <w:rsid w:val="00F35A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F35A88"/>
    <w:rPr>
      <w:spacing w:val="-2"/>
      <w:kern w:val="0"/>
      <w:sz w:val="24"/>
    </w:rPr>
  </w:style>
  <w:style w:type="paragraph" w:customStyle="1" w:styleId="CharCharCharChar">
    <w:name w:val="Char Char Char Char"/>
    <w:basedOn w:val="Normal"/>
    <w:uiPriority w:val="99"/>
    <w:rsid w:val="00F35A88"/>
    <w:rPr>
      <w:spacing w:val="-2"/>
      <w:kern w:val="0"/>
      <w:sz w:val="24"/>
    </w:rPr>
  </w:style>
  <w:style w:type="paragraph" w:styleId="ListParagraph">
    <w:name w:val="List Paragraph"/>
    <w:basedOn w:val="Normal"/>
    <w:uiPriority w:val="99"/>
    <w:qFormat/>
    <w:rsid w:val="00F35A88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样式1"/>
    <w:basedOn w:val="Normal"/>
    <w:uiPriority w:val="99"/>
    <w:rsid w:val="00F35A88"/>
  </w:style>
  <w:style w:type="paragraph" w:customStyle="1" w:styleId="CharChar0">
    <w:name w:val="批注主题 Char Char"/>
    <w:basedOn w:val="CommentText"/>
    <w:next w:val="CommentText"/>
    <w:uiPriority w:val="99"/>
    <w:rsid w:val="00F35A88"/>
    <w:rPr>
      <w:b/>
      <w:bCs/>
    </w:rPr>
  </w:style>
  <w:style w:type="paragraph" w:customStyle="1" w:styleId="CharChar2">
    <w:name w:val="批注框文本 Char Char"/>
    <w:basedOn w:val="Normal"/>
    <w:uiPriority w:val="99"/>
    <w:rsid w:val="00F35A88"/>
    <w:rPr>
      <w:rFonts w:ascii="Calibri" w:hAnsi="Calibri"/>
      <w:sz w:val="18"/>
      <w:szCs w:val="18"/>
    </w:rPr>
  </w:style>
  <w:style w:type="paragraph" w:customStyle="1" w:styleId="a">
    <w:name w:val="列出段落"/>
    <w:basedOn w:val="Normal"/>
    <w:uiPriority w:val="99"/>
    <w:rsid w:val="00F35A88"/>
    <w:pPr>
      <w:ind w:left="720"/>
      <w:contextualSpacing/>
    </w:pPr>
    <w:rPr>
      <w:rFonts w:ascii="Calibri" w:hAnsi="Calibri"/>
      <w:szCs w:val="22"/>
    </w:rPr>
  </w:style>
  <w:style w:type="paragraph" w:customStyle="1" w:styleId="CharCharCharCharCharChar1Char">
    <w:name w:val="Char Char Char Char Char Char1 Char"/>
    <w:basedOn w:val="Normal"/>
    <w:uiPriority w:val="99"/>
    <w:rsid w:val="00F35A88"/>
    <w:pPr>
      <w:widowControl/>
      <w:spacing w:after="160" w:line="240" w:lineRule="exact"/>
      <w:jc w:val="left"/>
    </w:pPr>
  </w:style>
  <w:style w:type="paragraph" w:customStyle="1" w:styleId="Default">
    <w:name w:val="Default"/>
    <w:uiPriority w:val="99"/>
    <w:rsid w:val="00C41910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99"/>
    <w:rsid w:val="00853567"/>
    <w:rPr>
      <w:kern w:val="0"/>
      <w:sz w:val="20"/>
      <w:szCs w:val="20"/>
      <w:lang w:bidi="mr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181</Words>
  <Characters>1038</Characters>
  <Application>Microsoft Office Outlook</Application>
  <DocSecurity>0</DocSecurity>
  <Lines>0</Lines>
  <Paragraphs>0</Paragraphs>
  <ScaleCrop>false</ScaleCrop>
  <Company>Sit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《数学》课程标准</dc:title>
  <dc:subject/>
  <dc:creator>zhuang</dc:creator>
  <cp:keywords/>
  <dc:description/>
  <cp:lastModifiedBy>蒋岩岩</cp:lastModifiedBy>
  <cp:revision>3</cp:revision>
  <dcterms:created xsi:type="dcterms:W3CDTF">2019-04-03T06:28:00Z</dcterms:created>
  <dcterms:modified xsi:type="dcterms:W3CDTF">2019-04-03T06:32:00Z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