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3E" w:rsidRDefault="0014763E" w:rsidP="0014763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研究生国家奖学金申请审批表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1096"/>
        <w:gridCol w:w="340"/>
        <w:gridCol w:w="339"/>
        <w:gridCol w:w="177"/>
        <w:gridCol w:w="176"/>
        <w:gridCol w:w="544"/>
        <w:gridCol w:w="540"/>
        <w:gridCol w:w="174"/>
        <w:gridCol w:w="174"/>
        <w:gridCol w:w="371"/>
        <w:gridCol w:w="370"/>
        <w:gridCol w:w="368"/>
        <w:gridCol w:w="172"/>
        <w:gridCol w:w="172"/>
        <w:gridCol w:w="526"/>
        <w:gridCol w:w="523"/>
        <w:gridCol w:w="170"/>
        <w:gridCol w:w="169"/>
        <w:gridCol w:w="324"/>
        <w:gridCol w:w="323"/>
        <w:gridCol w:w="323"/>
        <w:gridCol w:w="169"/>
        <w:gridCol w:w="111"/>
        <w:gridCol w:w="222"/>
      </w:tblGrid>
      <w:tr w:rsidR="00455AC7" w:rsidRPr="00F643F5" w:rsidTr="00613284">
        <w:trPr>
          <w:cantSplit/>
          <w:trHeight w:val="637"/>
          <w:jc w:val="center"/>
        </w:trPr>
        <w:tc>
          <w:tcPr>
            <w:tcW w:w="0" w:type="auto"/>
            <w:vMerge w:val="restart"/>
            <w:vAlign w:val="center"/>
          </w:tcPr>
          <w:p w:rsidR="00455AC7" w:rsidRPr="00F969F0" w:rsidRDefault="00455AC7" w:rsidP="00E67FF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基本情况</w:t>
            </w: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0" w:type="auto"/>
            <w:gridSpan w:val="3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0" w:type="auto"/>
            <w:gridSpan w:val="7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hRule="exact" w:val="626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0" w:type="auto"/>
            <w:gridSpan w:val="3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455AC7">
            <w:pPr>
              <w:spacing w:beforeLines="50" w:before="156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入学时间</w:t>
            </w:r>
          </w:p>
        </w:tc>
        <w:tc>
          <w:tcPr>
            <w:tcW w:w="0" w:type="auto"/>
            <w:gridSpan w:val="7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val="615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基层单位</w:t>
            </w:r>
          </w:p>
        </w:tc>
        <w:tc>
          <w:tcPr>
            <w:tcW w:w="0" w:type="auto"/>
            <w:gridSpan w:val="3"/>
            <w:vAlign w:val="center"/>
          </w:tcPr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专业</w:t>
            </w: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攻读学位</w:t>
            </w:r>
          </w:p>
        </w:tc>
        <w:tc>
          <w:tcPr>
            <w:tcW w:w="0" w:type="auto"/>
            <w:gridSpan w:val="7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val="300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学制</w:t>
            </w:r>
          </w:p>
        </w:tc>
        <w:tc>
          <w:tcPr>
            <w:tcW w:w="0" w:type="auto"/>
            <w:gridSpan w:val="3"/>
            <w:vMerge w:val="restart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学习阶段</w:t>
            </w: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□硕士</w:t>
            </w:r>
          </w:p>
        </w:tc>
        <w:tc>
          <w:tcPr>
            <w:tcW w:w="0" w:type="auto"/>
            <w:gridSpan w:val="4"/>
            <w:vMerge w:val="restart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学号</w:t>
            </w:r>
          </w:p>
        </w:tc>
        <w:tc>
          <w:tcPr>
            <w:tcW w:w="0" w:type="auto"/>
            <w:gridSpan w:val="7"/>
            <w:vMerge w:val="restart"/>
            <w:vAlign w:val="center"/>
          </w:tcPr>
          <w:p w:rsidR="00455AC7" w:rsidRPr="00E832B1" w:rsidRDefault="00455AC7" w:rsidP="00E67FF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hRule="exact" w:val="300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5"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□博士</w:t>
            </w:r>
          </w:p>
        </w:tc>
        <w:tc>
          <w:tcPr>
            <w:tcW w:w="0" w:type="auto"/>
            <w:gridSpan w:val="4"/>
            <w:vMerge/>
            <w:vAlign w:val="center"/>
          </w:tcPr>
          <w:p w:rsidR="00455AC7" w:rsidRPr="00E832B1" w:rsidRDefault="00455AC7" w:rsidP="00E67F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7"/>
            <w:vMerge/>
            <w:vAlign w:val="center"/>
          </w:tcPr>
          <w:p w:rsidR="00455AC7" w:rsidRPr="00E832B1" w:rsidRDefault="00455AC7" w:rsidP="00E67FFA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hRule="exact" w:val="620"/>
          <w:jc w:val="center"/>
        </w:trPr>
        <w:tc>
          <w:tcPr>
            <w:tcW w:w="0" w:type="auto"/>
            <w:vMerge/>
            <w:vAlign w:val="center"/>
          </w:tcPr>
          <w:p w:rsidR="00455AC7" w:rsidRPr="00F969F0" w:rsidRDefault="00455AC7" w:rsidP="00E67FF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身份证号</w:t>
            </w: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455AC7" w:rsidRPr="00E832B1" w:rsidRDefault="00455AC7" w:rsidP="00E67FF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55AC7" w:rsidRPr="00F643F5" w:rsidTr="00E67FFA">
        <w:trPr>
          <w:cantSplit/>
          <w:trHeight w:val="8451"/>
          <w:jc w:val="center"/>
        </w:trPr>
        <w:tc>
          <w:tcPr>
            <w:tcW w:w="0" w:type="auto"/>
            <w:vAlign w:val="center"/>
          </w:tcPr>
          <w:p w:rsidR="00455AC7" w:rsidRPr="00F969F0" w:rsidRDefault="00455AC7" w:rsidP="00E67FF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</w:rPr>
              <w:t>申请理由</w:t>
            </w:r>
          </w:p>
          <w:p w:rsidR="00455AC7" w:rsidRPr="00F969F0" w:rsidRDefault="00455AC7" w:rsidP="00E67FFA">
            <w:pPr>
              <w:spacing w:before="72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0" w:type="auto"/>
            <w:gridSpan w:val="24"/>
            <w:vAlign w:val="center"/>
          </w:tcPr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1750" w:firstLine="3675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E832B1" w:rsidRDefault="00455AC7" w:rsidP="00455AC7">
            <w:pPr>
              <w:spacing w:afterLines="150" w:after="468"/>
              <w:ind w:firstLineChars="2400" w:firstLine="5040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申请人签名：</w:t>
            </w:r>
          </w:p>
          <w:p w:rsidR="00455AC7" w:rsidRPr="00E832B1" w:rsidRDefault="00455AC7" w:rsidP="00455AC7">
            <w:pPr>
              <w:spacing w:beforeLines="50" w:before="156"/>
              <w:ind w:firstLineChars="1755" w:firstLine="368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455AC7" w:rsidTr="00E67FFA">
        <w:trPr>
          <w:gridAfter w:val="2"/>
          <w:trHeight w:val="29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E67FF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/>
                <w:sz w:val="24"/>
                <w:szCs w:val="24"/>
              </w:rPr>
              <w:lastRenderedPageBreak/>
              <w:br w:type="page"/>
            </w:r>
          </w:p>
          <w:p w:rsidR="00455AC7" w:rsidRPr="00F969F0" w:rsidRDefault="00455AC7" w:rsidP="00E67FF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推荐意见</w:t>
            </w:r>
          </w:p>
          <w:p w:rsidR="00455AC7" w:rsidRPr="00F969F0" w:rsidRDefault="00455AC7" w:rsidP="00E67FFA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spacing w:afterLines="100" w:after="312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spacing w:afterLines="100" w:after="312"/>
              <w:ind w:firstLineChars="2200" w:firstLine="46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推荐人签名：         </w:t>
            </w:r>
          </w:p>
          <w:p w:rsidR="00455AC7" w:rsidRPr="00F969F0" w:rsidRDefault="00455AC7" w:rsidP="00E67FFA">
            <w:pPr>
              <w:ind w:firstLineChars="1530" w:firstLine="3213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455AC7" w:rsidTr="00E67FFA">
        <w:trPr>
          <w:gridAfter w:val="2"/>
          <w:trHeight w:val="2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评审情况</w:t>
            </w:r>
          </w:p>
          <w:p w:rsidR="00455AC7" w:rsidRPr="00F969F0" w:rsidRDefault="00455AC7" w:rsidP="00455AC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E67FF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E67FFA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E67FFA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E67FFA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评审委员会主任委员签名：</w:t>
            </w: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/>
              <w:ind w:firstLineChars="2150" w:firstLine="451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455AC7" w:rsidTr="00E67FFA">
        <w:trPr>
          <w:gridAfter w:val="2"/>
          <w:trHeight w:val="32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基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层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455AC7" w:rsidRPr="00F969F0" w:rsidRDefault="00455AC7" w:rsidP="00455AC7">
            <w:pPr>
              <w:spacing w:beforeLines="50" w:before="15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经评审，并在本单位内公示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______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工作日，无异议，本单位申报该同学获得研究生国家奖学金。现报请研究生国家奖学金评审领导小组审定。</w:t>
            </w: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20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150" w:firstLine="451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基层单位主管领导签名：</w:t>
            </w:r>
          </w:p>
          <w:p w:rsidR="00455AC7" w:rsidRPr="00F969F0" w:rsidRDefault="00455AC7" w:rsidP="00455AC7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（基层单位公章）</w:t>
            </w:r>
          </w:p>
          <w:p w:rsidR="00455AC7" w:rsidRPr="00F969F0" w:rsidRDefault="00455AC7" w:rsidP="00455AC7">
            <w:pPr>
              <w:spacing w:afterLines="50" w:after="156"/>
              <w:ind w:firstLineChars="2300" w:firstLine="483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455AC7" w:rsidTr="00E67FFA">
        <w:trPr>
          <w:gridAfter w:val="2"/>
          <w:trHeight w:val="36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E67FFA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培</w:t>
            </w:r>
            <w:proofErr w:type="gramEnd"/>
          </w:p>
          <w:p w:rsidR="00455AC7" w:rsidRPr="00F969F0" w:rsidRDefault="00455AC7" w:rsidP="00E67F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养</w:t>
            </w:r>
          </w:p>
          <w:p w:rsidR="00455AC7" w:rsidRPr="00F969F0" w:rsidRDefault="00455AC7" w:rsidP="00E67F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单</w:t>
            </w:r>
          </w:p>
          <w:p w:rsidR="00455AC7" w:rsidRPr="00F969F0" w:rsidRDefault="00455AC7" w:rsidP="00E67F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位</w:t>
            </w:r>
          </w:p>
          <w:p w:rsidR="00455AC7" w:rsidRPr="00F969F0" w:rsidRDefault="00455AC7" w:rsidP="00E67FF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意</w:t>
            </w:r>
          </w:p>
          <w:p w:rsidR="00455AC7" w:rsidRPr="00F969F0" w:rsidRDefault="00455AC7" w:rsidP="00E67FF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69F0">
              <w:rPr>
                <w:rFonts w:asciiTheme="majorEastAsia" w:eastAsiaTheme="majorEastAsia" w:hAnsiTheme="majorEastAsia" w:hint="eastAsia"/>
                <w:sz w:val="24"/>
                <w:szCs w:val="24"/>
              </w:rPr>
              <w:t>见</w:t>
            </w:r>
          </w:p>
        </w:tc>
        <w:tc>
          <w:tcPr>
            <w:tcW w:w="0" w:type="auto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C7" w:rsidRPr="00F969F0" w:rsidRDefault="00455AC7" w:rsidP="00455AC7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经审核，并在本单位公示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_____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个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工作日，无异议，</w:t>
            </w:r>
            <w:proofErr w:type="gramStart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现批准</w:t>
            </w:r>
            <w:proofErr w:type="gramEnd"/>
            <w:r w:rsidRPr="00F969F0">
              <w:rPr>
                <w:rFonts w:asciiTheme="minorEastAsia" w:eastAsiaTheme="minorEastAsia" w:hAnsiTheme="minorEastAsia" w:hint="eastAsia"/>
                <w:szCs w:val="21"/>
              </w:rPr>
              <w:t>该同学获得研究生国家奖学金。</w:t>
            </w:r>
          </w:p>
          <w:p w:rsidR="00455AC7" w:rsidRPr="00F969F0" w:rsidRDefault="00455AC7" w:rsidP="00455AC7">
            <w:pPr>
              <w:spacing w:beforeLines="100" w:before="312" w:afterLines="50" w:after="156" w:line="50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  <w:p w:rsidR="00455AC7" w:rsidRDefault="00455AC7" w:rsidP="00E67FFA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（培养单位公章）</w:t>
            </w:r>
          </w:p>
          <w:p w:rsidR="00455AC7" w:rsidRPr="00F969F0" w:rsidRDefault="00455AC7" w:rsidP="00E67FFA">
            <w:pPr>
              <w:tabs>
                <w:tab w:val="left" w:pos="5322"/>
                <w:tab w:val="left" w:pos="5712"/>
                <w:tab w:val="left" w:pos="5967"/>
              </w:tabs>
              <w:ind w:leftChars="2350" w:left="493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454F4A" w:rsidRPr="00455AC7" w:rsidRDefault="00454F4A" w:rsidP="0014763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14763E" w:rsidRDefault="0014763E" w:rsidP="0014763E">
      <w:pPr>
        <w:rPr>
          <w:rFonts w:ascii="黑体" w:eastAsia="黑体"/>
          <w:sz w:val="32"/>
          <w:szCs w:val="32"/>
        </w:rPr>
      </w:pPr>
      <w:r>
        <w:rPr>
          <w:rFonts w:ascii="方正小标宋简体" w:eastAsia="方正小标宋简体"/>
          <w:sz w:val="38"/>
          <w:szCs w:val="38"/>
        </w:rPr>
        <w:br w:type="page"/>
      </w:r>
    </w:p>
    <w:p w:rsidR="0014763E" w:rsidRPr="00E832B1" w:rsidRDefault="0014763E" w:rsidP="00250F13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研究生国家奖学金专家推荐信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2508"/>
        <w:gridCol w:w="1452"/>
        <w:gridCol w:w="2834"/>
      </w:tblGrid>
      <w:tr w:rsidR="0014763E" w:rsidRPr="00F643F5" w:rsidTr="00101517">
        <w:trPr>
          <w:trHeight w:val="56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550384" w:rsidRDefault="0014763E" w:rsidP="0010151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384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推荐人信息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63E" w:rsidRPr="00F643F5" w:rsidTr="00101517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63E" w:rsidRPr="00F643F5" w:rsidTr="00101517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63E" w:rsidRPr="00F643F5" w:rsidTr="00101517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研究领域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763E" w:rsidRPr="00F643F5" w:rsidTr="00101517">
        <w:trPr>
          <w:trHeight w:val="704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推荐信内容（主要内容为专家对该生已取得的科研成果的评价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及对该生科研潜力的评价等）：</w:t>
            </w: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14763E" w:rsidP="00101517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专家签名：</w:t>
            </w:r>
          </w:p>
          <w:p w:rsidR="0014763E" w:rsidRPr="00E832B1" w:rsidRDefault="0014763E" w:rsidP="00101517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14763E" w:rsidRPr="00E832B1" w:rsidRDefault="00D00602" w:rsidP="00D00602">
            <w:pPr>
              <w:ind w:firstLineChars="2550" w:firstLine="535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969F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969F0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</w:tbl>
    <w:p w:rsidR="0014763E" w:rsidRDefault="0014763E" w:rsidP="0014763E">
      <w:pPr>
        <w:spacing w:line="360" w:lineRule="auto"/>
      </w:pPr>
    </w:p>
    <w:p w:rsidR="0014763E" w:rsidRDefault="0014763E" w:rsidP="0014763E"/>
    <w:p w:rsidR="007C5F75" w:rsidRDefault="00041AC8"/>
    <w:sectPr w:rsidR="007C5F75" w:rsidSect="00D334C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C8" w:rsidRDefault="00041AC8">
      <w:r>
        <w:separator/>
      </w:r>
    </w:p>
  </w:endnote>
  <w:endnote w:type="continuationSeparator" w:id="0">
    <w:p w:rsidR="00041AC8" w:rsidRDefault="0004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18" w:rsidRDefault="0098756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C4F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4FC9">
      <w:rPr>
        <w:rStyle w:val="a4"/>
        <w:noProof/>
      </w:rPr>
      <w:t>1</w:t>
    </w:r>
    <w:r>
      <w:rPr>
        <w:rStyle w:val="a4"/>
      </w:rPr>
      <w:fldChar w:fldCharType="end"/>
    </w:r>
  </w:p>
  <w:p w:rsidR="00F77318" w:rsidRDefault="00041AC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18" w:rsidRDefault="00041AC8" w:rsidP="000E4A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C8" w:rsidRDefault="00041AC8">
      <w:r>
        <w:separator/>
      </w:r>
    </w:p>
  </w:footnote>
  <w:footnote w:type="continuationSeparator" w:id="0">
    <w:p w:rsidR="00041AC8" w:rsidRDefault="0004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63E"/>
    <w:rsid w:val="0000198D"/>
    <w:rsid w:val="00034A4F"/>
    <w:rsid w:val="00041AC8"/>
    <w:rsid w:val="00084C0E"/>
    <w:rsid w:val="00096C8F"/>
    <w:rsid w:val="000A5880"/>
    <w:rsid w:val="000C564F"/>
    <w:rsid w:val="00124476"/>
    <w:rsid w:val="0014763E"/>
    <w:rsid w:val="00160890"/>
    <w:rsid w:val="001643F8"/>
    <w:rsid w:val="00183E1C"/>
    <w:rsid w:val="001C6A04"/>
    <w:rsid w:val="001D76C0"/>
    <w:rsid w:val="001E4EC7"/>
    <w:rsid w:val="00250F13"/>
    <w:rsid w:val="0026191B"/>
    <w:rsid w:val="00286889"/>
    <w:rsid w:val="00291244"/>
    <w:rsid w:val="002F297A"/>
    <w:rsid w:val="00301B99"/>
    <w:rsid w:val="00302DD1"/>
    <w:rsid w:val="00325D51"/>
    <w:rsid w:val="00347CB6"/>
    <w:rsid w:val="00352597"/>
    <w:rsid w:val="00364344"/>
    <w:rsid w:val="00364A84"/>
    <w:rsid w:val="003E34EB"/>
    <w:rsid w:val="00406D7E"/>
    <w:rsid w:val="00415239"/>
    <w:rsid w:val="004357C0"/>
    <w:rsid w:val="00454F4A"/>
    <w:rsid w:val="00455AC7"/>
    <w:rsid w:val="00474B68"/>
    <w:rsid w:val="004C0424"/>
    <w:rsid w:val="00503288"/>
    <w:rsid w:val="00562477"/>
    <w:rsid w:val="005B25D5"/>
    <w:rsid w:val="005B61A6"/>
    <w:rsid w:val="00601271"/>
    <w:rsid w:val="00602309"/>
    <w:rsid w:val="00613284"/>
    <w:rsid w:val="006C22BF"/>
    <w:rsid w:val="00714854"/>
    <w:rsid w:val="00750B7C"/>
    <w:rsid w:val="00770DB6"/>
    <w:rsid w:val="007E7419"/>
    <w:rsid w:val="00841BC5"/>
    <w:rsid w:val="008509E6"/>
    <w:rsid w:val="00850EF9"/>
    <w:rsid w:val="0086392E"/>
    <w:rsid w:val="00894B47"/>
    <w:rsid w:val="008C4FC9"/>
    <w:rsid w:val="009330D0"/>
    <w:rsid w:val="0098756A"/>
    <w:rsid w:val="009E7BBE"/>
    <w:rsid w:val="00A0495A"/>
    <w:rsid w:val="00A25A11"/>
    <w:rsid w:val="00A54C75"/>
    <w:rsid w:val="00AB28FD"/>
    <w:rsid w:val="00B22F75"/>
    <w:rsid w:val="00B876FD"/>
    <w:rsid w:val="00B94738"/>
    <w:rsid w:val="00BA2CE1"/>
    <w:rsid w:val="00BE3AF2"/>
    <w:rsid w:val="00C05083"/>
    <w:rsid w:val="00C325CB"/>
    <w:rsid w:val="00C43AB6"/>
    <w:rsid w:val="00CC3622"/>
    <w:rsid w:val="00CD16D1"/>
    <w:rsid w:val="00CD6070"/>
    <w:rsid w:val="00D00602"/>
    <w:rsid w:val="00D30C9B"/>
    <w:rsid w:val="00D670BA"/>
    <w:rsid w:val="00DB2572"/>
    <w:rsid w:val="00E201B8"/>
    <w:rsid w:val="00E378BC"/>
    <w:rsid w:val="00E449B4"/>
    <w:rsid w:val="00E658D9"/>
    <w:rsid w:val="00E875EF"/>
    <w:rsid w:val="00EC1419"/>
    <w:rsid w:val="00EC6D42"/>
    <w:rsid w:val="00ED1664"/>
    <w:rsid w:val="00EF2861"/>
    <w:rsid w:val="00F41BAD"/>
    <w:rsid w:val="00F77E3E"/>
    <w:rsid w:val="00F82AC9"/>
    <w:rsid w:val="00FB7CC6"/>
    <w:rsid w:val="00FF6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763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763E"/>
  </w:style>
  <w:style w:type="paragraph" w:styleId="a5">
    <w:name w:val="header"/>
    <w:basedOn w:val="a"/>
    <w:link w:val="Char0"/>
    <w:uiPriority w:val="99"/>
    <w:unhideWhenUsed/>
    <w:rsid w:val="0089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4B4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0E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EF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54F4A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54F4A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54F4A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54F4A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54F4A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47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4763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4763E"/>
  </w:style>
  <w:style w:type="paragraph" w:styleId="a5">
    <w:name w:val="header"/>
    <w:basedOn w:val="a"/>
    <w:link w:val="Char0"/>
    <w:uiPriority w:val="99"/>
    <w:unhideWhenUsed/>
    <w:rsid w:val="00894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4B47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0E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0E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华莺</dc:creator>
  <cp:lastModifiedBy>Sky123.Org</cp:lastModifiedBy>
  <cp:revision>43</cp:revision>
  <cp:lastPrinted>2022-08-23T03:56:00Z</cp:lastPrinted>
  <dcterms:created xsi:type="dcterms:W3CDTF">2019-10-24T06:43:00Z</dcterms:created>
  <dcterms:modified xsi:type="dcterms:W3CDTF">2024-09-13T01:52:00Z</dcterms:modified>
</cp:coreProperties>
</file>